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3E" w:rsidRDefault="00414E3E" w:rsidP="00BC2898">
      <w:pPr>
        <w:pStyle w:val="Ttulo1"/>
        <w:spacing w:after="120"/>
        <w:rPr>
          <w:color w:val="FF6600"/>
          <w:sz w:val="72"/>
          <w:szCs w:val="72"/>
        </w:rPr>
      </w:pPr>
      <w:r w:rsidRPr="001F3BB0">
        <w:rPr>
          <w:color w:val="FF6600"/>
          <w:sz w:val="72"/>
          <w:szCs w:val="72"/>
        </w:rPr>
        <w:t>PREMIO NACION</w:t>
      </w:r>
      <w:r w:rsidR="001F3BB0">
        <w:rPr>
          <w:color w:val="FF6600"/>
          <w:sz w:val="72"/>
          <w:szCs w:val="72"/>
        </w:rPr>
        <w:t>AL DE EFICIENCIA ENERGÉTICA 201</w:t>
      </w:r>
      <w:r w:rsidR="00844BA8">
        <w:rPr>
          <w:color w:val="FF6600"/>
          <w:sz w:val="72"/>
          <w:szCs w:val="72"/>
        </w:rPr>
        <w:t>9</w:t>
      </w:r>
    </w:p>
    <w:p w:rsidR="001F3BB0" w:rsidRPr="001F3BB0" w:rsidRDefault="001F3BB0" w:rsidP="001F3BB0">
      <w:pPr>
        <w:rPr>
          <w:lang w:val="es-MX"/>
        </w:rPr>
      </w:pPr>
    </w:p>
    <w:p w:rsidR="004443B3" w:rsidRDefault="008B5742" w:rsidP="00BB1C7D">
      <w:pPr>
        <w:pStyle w:val="Ttulo1"/>
        <w:spacing w:before="240" w:after="120"/>
        <w:rPr>
          <w:color w:val="FF6600"/>
          <w:sz w:val="72"/>
          <w:szCs w:val="72"/>
        </w:rPr>
      </w:pPr>
      <w:r w:rsidRPr="001F3BB0">
        <w:rPr>
          <w:color w:val="FF6600"/>
          <w:sz w:val="72"/>
          <w:szCs w:val="72"/>
        </w:rPr>
        <w:t>CATEGORÍA</w:t>
      </w:r>
      <w:r w:rsidR="00BB1C7D" w:rsidRPr="001F3BB0">
        <w:rPr>
          <w:color w:val="FF6600"/>
          <w:sz w:val="72"/>
          <w:szCs w:val="72"/>
        </w:rPr>
        <w:t xml:space="preserve"> </w:t>
      </w:r>
      <w:r w:rsidR="00D460DE" w:rsidRPr="001F3BB0">
        <w:rPr>
          <w:color w:val="FF6600"/>
          <w:sz w:val="72"/>
          <w:szCs w:val="72"/>
        </w:rPr>
        <w:t>EDIFICACIONES</w:t>
      </w:r>
      <w:r w:rsidR="00FD7660" w:rsidRPr="001F3BB0">
        <w:rPr>
          <w:color w:val="FF6600"/>
          <w:sz w:val="72"/>
          <w:szCs w:val="72"/>
        </w:rPr>
        <w:t xml:space="preserve"> </w:t>
      </w:r>
    </w:p>
    <w:p w:rsidR="001F3BB0" w:rsidRPr="001F3BB0" w:rsidRDefault="001F3BB0" w:rsidP="001F3BB0">
      <w:pPr>
        <w:rPr>
          <w:lang w:val="es-MX"/>
        </w:rPr>
      </w:pPr>
    </w:p>
    <w:p w:rsidR="00BB1C7D" w:rsidRDefault="00044621" w:rsidP="001F3BB0">
      <w:pPr>
        <w:pStyle w:val="Ttulo1"/>
        <w:numPr>
          <w:ilvl w:val="0"/>
          <w:numId w:val="15"/>
        </w:numPr>
        <w:spacing w:before="240" w:after="120"/>
        <w:jc w:val="left"/>
        <w:rPr>
          <w:color w:val="FF6600"/>
          <w:sz w:val="60"/>
          <w:szCs w:val="60"/>
        </w:rPr>
      </w:pPr>
      <w:r w:rsidRPr="001F3BB0">
        <w:rPr>
          <w:color w:val="FF6600"/>
          <w:sz w:val="60"/>
          <w:szCs w:val="60"/>
        </w:rPr>
        <w:t>PROYECTO EJECUTIVO O EN FASE DE CONSTRUCCIÓN</w:t>
      </w:r>
      <w:r w:rsidR="001F3BB0" w:rsidRPr="001F3BB0">
        <w:rPr>
          <w:color w:val="FF6600"/>
          <w:sz w:val="60"/>
          <w:szCs w:val="60"/>
        </w:rPr>
        <w:t xml:space="preserve"> </w:t>
      </w:r>
      <w:r w:rsidR="001F3BB0">
        <w:rPr>
          <w:color w:val="FF6600"/>
          <w:sz w:val="60"/>
          <w:szCs w:val="60"/>
        </w:rPr>
        <w:t>–</w:t>
      </w:r>
      <w:r w:rsidR="001F3BB0" w:rsidRPr="001F3BB0">
        <w:rPr>
          <w:color w:val="FF6600"/>
          <w:sz w:val="60"/>
          <w:szCs w:val="60"/>
        </w:rPr>
        <w:t xml:space="preserve"> </w:t>
      </w:r>
    </w:p>
    <w:p w:rsidR="001F3BB0" w:rsidRDefault="001F3BB0" w:rsidP="001F3BB0">
      <w:pPr>
        <w:rPr>
          <w:lang w:val="es-MX"/>
        </w:rPr>
      </w:pPr>
    </w:p>
    <w:p w:rsidR="001F3BB0" w:rsidRPr="001F3BB0" w:rsidRDefault="001F3BB0" w:rsidP="001F3BB0">
      <w:pPr>
        <w:rPr>
          <w:lang w:val="es-MX"/>
        </w:rPr>
      </w:pPr>
    </w:p>
    <w:p w:rsidR="00CC15A7" w:rsidRPr="001F3BB0" w:rsidRDefault="00A54A01" w:rsidP="0093229E">
      <w:pPr>
        <w:pStyle w:val="Ttulo1"/>
        <w:spacing w:before="240" w:after="120"/>
        <w:rPr>
          <w:color w:val="FF6600"/>
          <w:sz w:val="48"/>
          <w:szCs w:val="48"/>
        </w:rPr>
      </w:pPr>
      <w:r w:rsidRPr="001F3BB0">
        <w:rPr>
          <w:color w:val="FF6600"/>
          <w:sz w:val="48"/>
          <w:szCs w:val="48"/>
        </w:rPr>
        <w:t>Informe de Acciones y Resultados</w:t>
      </w:r>
    </w:p>
    <w:p w:rsidR="001F3BB0" w:rsidRDefault="001F3BB0" w:rsidP="001F3BB0">
      <w:pPr>
        <w:rPr>
          <w:lang w:val="es-MX"/>
        </w:rPr>
      </w:pPr>
    </w:p>
    <w:p w:rsidR="001F3BB0" w:rsidRPr="001F3BB0" w:rsidRDefault="001F3BB0" w:rsidP="001F3BB0">
      <w:pPr>
        <w:rPr>
          <w:lang w:val="es-MX"/>
        </w:rPr>
      </w:pPr>
    </w:p>
    <w:p w:rsidR="00A54A01" w:rsidRPr="00A54A01" w:rsidRDefault="00A54A01" w:rsidP="001D1871">
      <w:pPr>
        <w:spacing w:after="0"/>
        <w:rPr>
          <w:lang w:val="es-MX"/>
        </w:rPr>
      </w:pPr>
    </w:p>
    <w:p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 xml:space="preserve">Importante: </w:t>
      </w:r>
    </w:p>
    <w:p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i/>
        </w:rPr>
        <w:t xml:space="preserve">A fin de que el Comité Evaluador disponga de información clara y concisa, </w:t>
      </w:r>
      <w:r w:rsidRPr="00FD7660">
        <w:rPr>
          <w:b/>
          <w:i/>
        </w:rPr>
        <w:t xml:space="preserve">complete el informe de forma sucinta y precisa </w:t>
      </w:r>
      <w:r w:rsidRPr="00FD7660">
        <w:rPr>
          <w:i/>
        </w:rPr>
        <w:t>en base a las instrucciones de cada sección.</w:t>
      </w:r>
    </w:p>
    <w:p w:rsidR="0002255F"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El informe no debe superar las 15 páginas.</w:t>
      </w:r>
    </w:p>
    <w:p w:rsidR="00AD40F5" w:rsidRPr="00AD40F5" w:rsidRDefault="00AD40F5"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AD40F5">
        <w:rPr>
          <w:i/>
        </w:rPr>
        <w:t>Elimine las instrucciones una vez que haya completado el informe.</w:t>
      </w:r>
    </w:p>
    <w:p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b/>
          <w:i/>
        </w:rPr>
        <w:t>Adjunte únicamente documentación relevante</w:t>
      </w:r>
      <w:r w:rsidRPr="00FD7660">
        <w:rPr>
          <w:i/>
        </w:rPr>
        <w:t xml:space="preserve"> </w:t>
      </w:r>
      <w:r w:rsidRPr="00FD7660">
        <w:rPr>
          <w:b/>
          <w:i/>
        </w:rPr>
        <w:t xml:space="preserve">– preferentemente en un único compendio en formato </w:t>
      </w:r>
      <w:proofErr w:type="spellStart"/>
      <w:r w:rsidRPr="00FD7660">
        <w:rPr>
          <w:b/>
          <w:i/>
        </w:rPr>
        <w:t>pdf</w:t>
      </w:r>
      <w:proofErr w:type="spellEnd"/>
      <w:r w:rsidRPr="00FD7660">
        <w:rPr>
          <w:b/>
          <w:i/>
        </w:rPr>
        <w:t xml:space="preserve"> -</w:t>
      </w:r>
      <w:r w:rsidRPr="00FD7660">
        <w:rPr>
          <w:i/>
        </w:rPr>
        <w:t xml:space="preserve"> que respalde la información brindada en el informe. </w:t>
      </w:r>
    </w:p>
    <w:p w:rsidR="00EF3D9E" w:rsidRDefault="00EF3D9E" w:rsidP="005C667D">
      <w:pPr>
        <w:pStyle w:val="Sinespaciado"/>
        <w:spacing w:line="276" w:lineRule="auto"/>
        <w:jc w:val="both"/>
        <w:rPr>
          <w:i/>
          <w:color w:val="808080" w:themeColor="background1" w:themeShade="80"/>
        </w:rPr>
      </w:pPr>
    </w:p>
    <w:p w:rsidR="00851061" w:rsidRPr="00675169" w:rsidRDefault="00851061" w:rsidP="005C667D">
      <w:pPr>
        <w:pStyle w:val="Sinespaciado"/>
        <w:spacing w:line="276" w:lineRule="auto"/>
        <w:jc w:val="both"/>
        <w:rPr>
          <w:i/>
          <w:color w:val="808080" w:themeColor="background1" w:themeShade="80"/>
        </w:rPr>
      </w:pPr>
    </w:p>
    <w:p w:rsidR="00FD67CF" w:rsidRDefault="00FD67CF">
      <w:pPr>
        <w:spacing w:after="0" w:line="240" w:lineRule="auto"/>
        <w:rPr>
          <w:b/>
          <w:color w:val="FF6600"/>
          <w:sz w:val="24"/>
          <w:szCs w:val="28"/>
          <w:lang w:val="es-MX"/>
        </w:rPr>
      </w:pPr>
      <w:r>
        <w:br w:type="page"/>
      </w:r>
    </w:p>
    <w:p w:rsidR="00FD67CF" w:rsidRPr="00A0064E" w:rsidRDefault="00FD67CF" w:rsidP="00122109">
      <w:pPr>
        <w:pStyle w:val="Ttulo2"/>
        <w:numPr>
          <w:ilvl w:val="0"/>
          <w:numId w:val="0"/>
        </w:numPr>
        <w:jc w:val="both"/>
        <w:rPr>
          <w:sz w:val="28"/>
        </w:rPr>
      </w:pPr>
      <w:r w:rsidRPr="00A0064E">
        <w:rPr>
          <w:sz w:val="28"/>
        </w:rPr>
        <w:lastRenderedPageBreak/>
        <w:t>Resumen Ejecutivo</w:t>
      </w:r>
    </w:p>
    <w:p w:rsidR="00A0064E" w:rsidRDefault="00A0064E" w:rsidP="00122109">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 xml:space="preserve">Resuma el contenido de este informe en </w:t>
      </w:r>
      <w:r w:rsidRPr="00746634">
        <w:rPr>
          <w:b/>
          <w:i/>
          <w:color w:val="808080" w:themeColor="background1" w:themeShade="80"/>
          <w:sz w:val="20"/>
          <w:szCs w:val="20"/>
          <w:lang w:val="es-MX"/>
        </w:rPr>
        <w:t>máx. 400 palabras</w:t>
      </w:r>
      <w:r>
        <w:rPr>
          <w:i/>
          <w:color w:val="808080" w:themeColor="background1" w:themeShade="80"/>
          <w:sz w:val="20"/>
          <w:szCs w:val="20"/>
          <w:lang w:val="es-MX"/>
        </w:rPr>
        <w:t xml:space="preserve">. Esta información se tomará de referencia para la elaboración del librillo del Premio </w:t>
      </w:r>
      <w:r w:rsidRPr="004179E5">
        <w:rPr>
          <w:i/>
          <w:color w:val="808080" w:themeColor="background1" w:themeShade="80"/>
          <w:sz w:val="20"/>
          <w:szCs w:val="20"/>
          <w:lang w:val="es-MX"/>
        </w:rPr>
        <w:t>y/o publicar previamente en la web las postulaciones recibidas.</w:t>
      </w:r>
    </w:p>
    <w:p w:rsidR="00A0064E" w:rsidRDefault="00A0064E" w:rsidP="00122109">
      <w:pPr>
        <w:spacing w:after="0" w:line="240" w:lineRule="auto"/>
        <w:jc w:val="both"/>
        <w:rPr>
          <w:i/>
          <w:color w:val="808080" w:themeColor="background1" w:themeShade="80"/>
          <w:sz w:val="20"/>
          <w:szCs w:val="20"/>
          <w:lang w:val="es-MX"/>
        </w:rPr>
      </w:pPr>
    </w:p>
    <w:p w:rsidR="003A3F67" w:rsidRDefault="003A3F67" w:rsidP="00122109">
      <w:pPr>
        <w:pStyle w:val="Ttulo2"/>
        <w:numPr>
          <w:ilvl w:val="0"/>
          <w:numId w:val="0"/>
        </w:numPr>
        <w:jc w:val="both"/>
        <w:rPr>
          <w:szCs w:val="24"/>
        </w:rPr>
      </w:pPr>
      <w:r w:rsidRPr="00F113A3">
        <w:rPr>
          <w:szCs w:val="24"/>
        </w:rPr>
        <w:t xml:space="preserve">Descripción breve del postulante y </w:t>
      </w:r>
      <w:r>
        <w:rPr>
          <w:szCs w:val="24"/>
        </w:rPr>
        <w:t>el proyecto</w:t>
      </w:r>
      <w:r w:rsidRPr="00F113A3">
        <w:rPr>
          <w:szCs w:val="24"/>
        </w:rPr>
        <w:t xml:space="preserve"> postulad</w:t>
      </w:r>
      <w:r>
        <w:rPr>
          <w:szCs w:val="24"/>
        </w:rPr>
        <w:t>o</w:t>
      </w:r>
      <w:r w:rsidRPr="00F113A3">
        <w:rPr>
          <w:szCs w:val="24"/>
        </w:rPr>
        <w:t xml:space="preserve"> </w:t>
      </w:r>
    </w:p>
    <w:p w:rsidR="003A3F67" w:rsidRDefault="003A3F67" w:rsidP="00122109">
      <w:pPr>
        <w:pStyle w:val="Ttulo2"/>
        <w:numPr>
          <w:ilvl w:val="0"/>
          <w:numId w:val="0"/>
        </w:numPr>
        <w:jc w:val="both"/>
        <w:rPr>
          <w:b w:val="0"/>
          <w:color w:val="auto"/>
          <w:sz w:val="22"/>
          <w:szCs w:val="22"/>
        </w:rPr>
      </w:pPr>
    </w:p>
    <w:p w:rsidR="003A3F67" w:rsidRPr="00F113A3" w:rsidRDefault="003A3F67" w:rsidP="00122109">
      <w:pPr>
        <w:jc w:val="both"/>
        <w:rPr>
          <w:lang w:val="es-MX"/>
        </w:rPr>
      </w:pPr>
    </w:p>
    <w:p w:rsidR="003A3F67" w:rsidRDefault="003A3F67" w:rsidP="00122109">
      <w:pPr>
        <w:pStyle w:val="Ttulo2"/>
        <w:numPr>
          <w:ilvl w:val="0"/>
          <w:numId w:val="0"/>
        </w:numPr>
        <w:jc w:val="both"/>
      </w:pPr>
      <w:r w:rsidRPr="00091AD2">
        <w:t>Identificación de oportunidades de EE</w:t>
      </w:r>
    </w:p>
    <w:p w:rsidR="003A3F67" w:rsidRDefault="003A3F67" w:rsidP="00122109">
      <w:pPr>
        <w:jc w:val="both"/>
        <w:rPr>
          <w:lang w:val="es-MX"/>
        </w:rPr>
      </w:pPr>
    </w:p>
    <w:p w:rsidR="003A3F67" w:rsidRDefault="003A3F67" w:rsidP="00122109">
      <w:pPr>
        <w:jc w:val="both"/>
        <w:rPr>
          <w:lang w:val="es-MX"/>
        </w:rPr>
      </w:pPr>
    </w:p>
    <w:p w:rsidR="003A3F67" w:rsidRDefault="003A3F67" w:rsidP="00122109">
      <w:pPr>
        <w:pStyle w:val="Ttulo2"/>
        <w:numPr>
          <w:ilvl w:val="0"/>
          <w:numId w:val="0"/>
        </w:numPr>
        <w:jc w:val="both"/>
      </w:pPr>
      <w:r w:rsidRPr="00035086">
        <w:t>Implementación de medidas de EE</w:t>
      </w:r>
    </w:p>
    <w:p w:rsidR="003A3F67" w:rsidRDefault="003A3F67" w:rsidP="00122109">
      <w:pPr>
        <w:jc w:val="both"/>
        <w:rPr>
          <w:lang w:val="es-MX"/>
        </w:rPr>
      </w:pPr>
    </w:p>
    <w:p w:rsidR="003A3F67" w:rsidRDefault="003A3F67" w:rsidP="00122109">
      <w:pPr>
        <w:jc w:val="both"/>
        <w:rPr>
          <w:lang w:val="es-MX"/>
        </w:rPr>
      </w:pPr>
    </w:p>
    <w:p w:rsidR="00CF2717" w:rsidRPr="00CF2717" w:rsidRDefault="00CF2717" w:rsidP="00122109">
      <w:pPr>
        <w:pStyle w:val="Ttulo2"/>
        <w:numPr>
          <w:ilvl w:val="0"/>
          <w:numId w:val="0"/>
        </w:numPr>
        <w:jc w:val="both"/>
      </w:pPr>
      <w:r w:rsidRPr="00CF2717">
        <w:t>Beneficios energéticos</w:t>
      </w:r>
      <w:r>
        <w:t xml:space="preserve">, económicos, </w:t>
      </w:r>
      <w:r w:rsidRPr="00CF2717">
        <w:t>ambientales</w:t>
      </w:r>
      <w:r>
        <w:t xml:space="preserve"> y otros</w:t>
      </w:r>
    </w:p>
    <w:p w:rsidR="003A3F67" w:rsidRPr="00CF2717" w:rsidRDefault="003A3F67" w:rsidP="00122109">
      <w:pPr>
        <w:jc w:val="both"/>
      </w:pPr>
    </w:p>
    <w:p w:rsidR="003A3F67" w:rsidRDefault="003A3F67" w:rsidP="00122109">
      <w:pPr>
        <w:jc w:val="both"/>
        <w:rPr>
          <w:lang w:val="es-MX"/>
        </w:rPr>
      </w:pPr>
    </w:p>
    <w:p w:rsidR="003A3F67" w:rsidRPr="00002B9B" w:rsidRDefault="003A3F67" w:rsidP="00122109">
      <w:pPr>
        <w:pStyle w:val="Ttulo2"/>
        <w:numPr>
          <w:ilvl w:val="0"/>
          <w:numId w:val="0"/>
        </w:numPr>
        <w:jc w:val="both"/>
      </w:pPr>
      <w:r w:rsidRPr="00002B9B">
        <w:t>Capacitación en energía</w:t>
      </w:r>
    </w:p>
    <w:p w:rsidR="003A3F67" w:rsidRDefault="003A3F67" w:rsidP="00122109">
      <w:pPr>
        <w:pStyle w:val="Ttulo2"/>
        <w:numPr>
          <w:ilvl w:val="0"/>
          <w:numId w:val="0"/>
        </w:numPr>
        <w:jc w:val="both"/>
      </w:pPr>
    </w:p>
    <w:p w:rsidR="003A3F67" w:rsidRPr="00002B9B" w:rsidRDefault="003A3F67" w:rsidP="00122109">
      <w:pPr>
        <w:jc w:val="both"/>
        <w:rPr>
          <w:lang w:val="es-MX"/>
        </w:rPr>
      </w:pPr>
    </w:p>
    <w:p w:rsidR="003A3F67" w:rsidRPr="00F113A3" w:rsidRDefault="003A3F67" w:rsidP="00122109">
      <w:pPr>
        <w:pStyle w:val="Ttulo2"/>
        <w:numPr>
          <w:ilvl w:val="0"/>
          <w:numId w:val="0"/>
        </w:numPr>
        <w:jc w:val="both"/>
      </w:pPr>
      <w:r w:rsidRPr="00002B9B">
        <w:t>Difusión en Energía</w:t>
      </w:r>
    </w:p>
    <w:p w:rsidR="003A3F67" w:rsidRDefault="003A3F67" w:rsidP="00122109">
      <w:pPr>
        <w:jc w:val="both"/>
        <w:rPr>
          <w:lang w:val="es-MX"/>
        </w:rPr>
      </w:pPr>
    </w:p>
    <w:p w:rsidR="003A3F67" w:rsidRDefault="003A3F67" w:rsidP="00122109">
      <w:pPr>
        <w:jc w:val="both"/>
        <w:rPr>
          <w:lang w:val="es-MX"/>
        </w:rPr>
      </w:pPr>
    </w:p>
    <w:p w:rsidR="003A3F67" w:rsidRDefault="003A3F67" w:rsidP="00122109">
      <w:pPr>
        <w:pStyle w:val="Ttulo2"/>
        <w:numPr>
          <w:ilvl w:val="0"/>
          <w:numId w:val="0"/>
        </w:numPr>
        <w:jc w:val="both"/>
      </w:pPr>
      <w:r>
        <w:t>Resultados</w:t>
      </w:r>
    </w:p>
    <w:p w:rsidR="003A3F67" w:rsidRDefault="003A3F67" w:rsidP="00122109">
      <w:pPr>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062"/>
        <w:gridCol w:w="1205"/>
        <w:gridCol w:w="1057"/>
        <w:gridCol w:w="1057"/>
        <w:gridCol w:w="1058"/>
        <w:gridCol w:w="1055"/>
      </w:tblGrid>
      <w:tr w:rsidR="003A3F67" w:rsidRPr="00C3237E" w:rsidTr="00810470">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09"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23"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Reducción de emisiones de GEI (tCO2/año)</w:t>
            </w:r>
          </w:p>
        </w:tc>
      </w:tr>
      <w:tr w:rsidR="003A3F67" w:rsidRPr="00C3237E" w:rsidTr="00810470">
        <w:trPr>
          <w:trHeight w:val="20"/>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rsidR="003A3F67" w:rsidRPr="00C3237E" w:rsidRDefault="003A3F67" w:rsidP="00122109">
            <w:pPr>
              <w:spacing w:after="0" w:line="240" w:lineRule="auto"/>
              <w:jc w:val="both"/>
              <w:rPr>
                <w:rFonts w:eastAsia="Times New Roman"/>
                <w:sz w:val="16"/>
                <w:szCs w:val="16"/>
                <w:lang w:eastAsia="es-UY"/>
              </w:rPr>
            </w:pPr>
          </w:p>
        </w:tc>
      </w:tr>
      <w:tr w:rsidR="003A3F67" w:rsidRPr="00C3237E" w:rsidTr="00810470">
        <w:trPr>
          <w:trHeight w:val="20"/>
        </w:trPr>
        <w:tc>
          <w:tcPr>
            <w:tcW w:w="1802" w:type="pct"/>
            <w:tcBorders>
              <w:top w:val="nil"/>
              <w:left w:val="single" w:sz="4" w:space="0" w:color="auto"/>
              <w:bottom w:val="single" w:sz="4" w:space="0" w:color="auto"/>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09"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FF6600"/>
            <w:vAlign w:val="center"/>
            <w:hideMark/>
          </w:tcPr>
          <w:p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rsidR="00FD67CF" w:rsidRDefault="003A3F67" w:rsidP="00122109">
      <w:pPr>
        <w:spacing w:after="0" w:line="240" w:lineRule="auto"/>
        <w:jc w:val="both"/>
        <w:rPr>
          <w:b/>
          <w:color w:val="FF6600"/>
          <w:sz w:val="24"/>
          <w:szCs w:val="28"/>
          <w:lang w:val="es-MX"/>
        </w:rPr>
      </w:pPr>
      <w:r>
        <w:br w:type="page"/>
      </w:r>
    </w:p>
    <w:p w:rsidR="00675169" w:rsidRDefault="00675169" w:rsidP="00122109">
      <w:pPr>
        <w:pStyle w:val="Ttulo2"/>
        <w:jc w:val="both"/>
      </w:pPr>
      <w:r w:rsidRPr="009B0427">
        <w:lastRenderedPageBreak/>
        <w:t>Introducción</w:t>
      </w:r>
    </w:p>
    <w:p w:rsidR="00B30FFA" w:rsidRDefault="0034316E" w:rsidP="00122109">
      <w:pPr>
        <w:jc w:val="both"/>
        <w:rPr>
          <w:i/>
          <w:color w:val="808080" w:themeColor="background1" w:themeShade="80"/>
          <w:sz w:val="20"/>
          <w:szCs w:val="20"/>
        </w:rPr>
      </w:pPr>
      <w:r>
        <w:rPr>
          <w:i/>
          <w:color w:val="808080" w:themeColor="background1" w:themeShade="80"/>
          <w:sz w:val="20"/>
          <w:szCs w:val="20"/>
        </w:rPr>
        <w:t>Describa brevemente l</w:t>
      </w:r>
      <w:r w:rsidR="002D7E5B">
        <w:rPr>
          <w:i/>
          <w:color w:val="808080" w:themeColor="background1" w:themeShade="80"/>
          <w:sz w:val="20"/>
          <w:szCs w:val="20"/>
        </w:rPr>
        <w:t>a edificación</w:t>
      </w:r>
      <w:r>
        <w:rPr>
          <w:i/>
          <w:color w:val="808080" w:themeColor="background1" w:themeShade="80"/>
          <w:sz w:val="20"/>
          <w:szCs w:val="20"/>
        </w:rPr>
        <w:t xml:space="preserve">, </w:t>
      </w:r>
      <w:r w:rsidR="00675169" w:rsidRPr="00E253CA">
        <w:rPr>
          <w:i/>
          <w:color w:val="808080" w:themeColor="background1" w:themeShade="80"/>
          <w:sz w:val="20"/>
          <w:szCs w:val="20"/>
        </w:rPr>
        <w:t xml:space="preserve">incluyendo, entre otros: </w:t>
      </w:r>
    </w:p>
    <w:p w:rsidR="002978A7" w:rsidRDefault="002978A7"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 xml:space="preserve">Tipo de edificación (vivienda </w:t>
      </w:r>
      <w:r w:rsidR="00CB3C99" w:rsidRPr="00CB3C99">
        <w:rPr>
          <w:i/>
          <w:color w:val="808080" w:themeColor="background1" w:themeShade="80"/>
          <w:sz w:val="20"/>
          <w:szCs w:val="20"/>
        </w:rPr>
        <w:t>social, particular, edificio de apartamentos,</w:t>
      </w:r>
      <w:r w:rsidR="00CB3C99">
        <w:rPr>
          <w:i/>
          <w:color w:val="808080" w:themeColor="background1" w:themeShade="80"/>
          <w:sz w:val="20"/>
          <w:szCs w:val="20"/>
        </w:rPr>
        <w:t xml:space="preserve"> edificio comercial, edificio educativo, </w:t>
      </w:r>
      <w:r>
        <w:rPr>
          <w:i/>
          <w:color w:val="808080" w:themeColor="background1" w:themeShade="80"/>
          <w:sz w:val="20"/>
          <w:szCs w:val="20"/>
        </w:rPr>
        <w:t xml:space="preserve"> etc.)</w:t>
      </w:r>
    </w:p>
    <w:p w:rsidR="00B30FFA" w:rsidRDefault="00B30FFA"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C</w:t>
      </w:r>
      <w:r w:rsidR="002F3BFE" w:rsidRPr="00B30FFA">
        <w:rPr>
          <w:i/>
          <w:color w:val="808080" w:themeColor="background1" w:themeShade="80"/>
          <w:sz w:val="20"/>
          <w:szCs w:val="20"/>
        </w:rPr>
        <w:t xml:space="preserve">aracterísticas </w:t>
      </w:r>
      <w:r w:rsidR="002A378D">
        <w:rPr>
          <w:i/>
          <w:color w:val="808080" w:themeColor="background1" w:themeShade="80"/>
          <w:sz w:val="20"/>
          <w:szCs w:val="20"/>
        </w:rPr>
        <w:t>de la</w:t>
      </w:r>
      <w:r w:rsidR="00CB3C99">
        <w:rPr>
          <w:i/>
          <w:color w:val="808080" w:themeColor="background1" w:themeShade="80"/>
          <w:sz w:val="20"/>
          <w:szCs w:val="20"/>
        </w:rPr>
        <w:t xml:space="preserve"> edificación</w:t>
      </w:r>
      <w:r w:rsidR="002F3BFE" w:rsidRPr="00B30FFA">
        <w:rPr>
          <w:i/>
          <w:color w:val="808080" w:themeColor="background1" w:themeShade="80"/>
          <w:sz w:val="20"/>
          <w:szCs w:val="20"/>
        </w:rPr>
        <w:t xml:space="preserve"> (</w:t>
      </w:r>
      <w:r w:rsidR="002A378D">
        <w:rPr>
          <w:i/>
          <w:color w:val="808080" w:themeColor="background1" w:themeShade="80"/>
          <w:sz w:val="20"/>
          <w:szCs w:val="20"/>
        </w:rPr>
        <w:t xml:space="preserve">envolvente, </w:t>
      </w:r>
      <w:r w:rsidR="0012017D">
        <w:rPr>
          <w:i/>
          <w:color w:val="808080" w:themeColor="background1" w:themeShade="80"/>
          <w:sz w:val="20"/>
          <w:szCs w:val="20"/>
        </w:rPr>
        <w:t xml:space="preserve">orientación, </w:t>
      </w:r>
      <w:r w:rsidR="002A378D">
        <w:rPr>
          <w:i/>
          <w:color w:val="808080" w:themeColor="background1" w:themeShade="80"/>
          <w:sz w:val="20"/>
          <w:szCs w:val="20"/>
        </w:rPr>
        <w:t>tipo</w:t>
      </w:r>
      <w:r w:rsidR="0012017D">
        <w:rPr>
          <w:i/>
          <w:color w:val="808080" w:themeColor="background1" w:themeShade="80"/>
          <w:sz w:val="20"/>
          <w:szCs w:val="20"/>
        </w:rPr>
        <w:t>/s</w:t>
      </w:r>
      <w:r w:rsidR="002A378D">
        <w:rPr>
          <w:i/>
          <w:color w:val="808080" w:themeColor="background1" w:themeShade="80"/>
          <w:sz w:val="20"/>
          <w:szCs w:val="20"/>
        </w:rPr>
        <w:t xml:space="preserve"> de aberturas, </w:t>
      </w:r>
      <w:r w:rsidR="00F87EA0" w:rsidRPr="00B30FFA">
        <w:rPr>
          <w:i/>
          <w:color w:val="808080" w:themeColor="background1" w:themeShade="80"/>
          <w:sz w:val="20"/>
          <w:szCs w:val="20"/>
        </w:rPr>
        <w:t xml:space="preserve">cantidad de </w:t>
      </w:r>
      <w:r w:rsidR="0034316E" w:rsidRPr="00B30FFA">
        <w:rPr>
          <w:i/>
          <w:color w:val="808080" w:themeColor="background1" w:themeShade="80"/>
          <w:sz w:val="20"/>
          <w:szCs w:val="20"/>
        </w:rPr>
        <w:t>habitaciones</w:t>
      </w:r>
      <w:r w:rsidR="00F87EA0" w:rsidRPr="00B30FFA">
        <w:rPr>
          <w:i/>
          <w:color w:val="808080" w:themeColor="background1" w:themeShade="80"/>
          <w:sz w:val="20"/>
          <w:szCs w:val="20"/>
        </w:rPr>
        <w:t xml:space="preserve">; </w:t>
      </w:r>
      <w:r w:rsidR="0034316E" w:rsidRPr="00B30FFA">
        <w:rPr>
          <w:i/>
          <w:color w:val="808080" w:themeColor="background1" w:themeShade="80"/>
          <w:sz w:val="20"/>
          <w:szCs w:val="20"/>
        </w:rPr>
        <w:t>m</w:t>
      </w:r>
      <w:r w:rsidR="0034316E" w:rsidRPr="00B30FFA">
        <w:rPr>
          <w:i/>
          <w:color w:val="808080" w:themeColor="background1" w:themeShade="80"/>
          <w:sz w:val="20"/>
          <w:szCs w:val="20"/>
          <w:vertAlign w:val="superscript"/>
        </w:rPr>
        <w:t>2</w:t>
      </w:r>
      <w:r w:rsidR="0034316E" w:rsidRPr="00B30FFA">
        <w:rPr>
          <w:i/>
          <w:color w:val="808080" w:themeColor="background1" w:themeShade="80"/>
          <w:sz w:val="20"/>
          <w:szCs w:val="20"/>
        </w:rPr>
        <w:t xml:space="preserve"> </w:t>
      </w:r>
      <w:r w:rsidR="0012017D">
        <w:rPr>
          <w:i/>
          <w:color w:val="808080" w:themeColor="background1" w:themeShade="80"/>
          <w:sz w:val="20"/>
          <w:szCs w:val="20"/>
        </w:rPr>
        <w:t>edificado;</w:t>
      </w:r>
      <w:r w:rsidR="0034316E" w:rsidRPr="00B30FFA">
        <w:rPr>
          <w:i/>
          <w:color w:val="808080" w:themeColor="background1" w:themeShade="80"/>
          <w:sz w:val="20"/>
          <w:szCs w:val="20"/>
        </w:rPr>
        <w:t xml:space="preserve"> </w:t>
      </w:r>
      <w:r>
        <w:rPr>
          <w:i/>
          <w:color w:val="808080" w:themeColor="background1" w:themeShade="80"/>
          <w:sz w:val="20"/>
          <w:szCs w:val="20"/>
        </w:rPr>
        <w:t xml:space="preserve">nro. de pisos) </w:t>
      </w:r>
    </w:p>
    <w:p w:rsidR="00602DB2" w:rsidRDefault="002A378D"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 xml:space="preserve">Describa </w:t>
      </w:r>
      <w:r w:rsidR="0012017D">
        <w:rPr>
          <w:i/>
          <w:color w:val="808080" w:themeColor="background1" w:themeShade="80"/>
          <w:sz w:val="20"/>
          <w:szCs w:val="20"/>
        </w:rPr>
        <w:t>el equipamiento</w:t>
      </w:r>
      <w:r>
        <w:rPr>
          <w:i/>
          <w:color w:val="808080" w:themeColor="background1" w:themeShade="80"/>
          <w:sz w:val="20"/>
          <w:szCs w:val="20"/>
        </w:rPr>
        <w:t xml:space="preserve"> </w:t>
      </w:r>
      <w:r w:rsidR="009D16A1">
        <w:rPr>
          <w:i/>
          <w:color w:val="808080" w:themeColor="background1" w:themeShade="80"/>
          <w:sz w:val="20"/>
          <w:szCs w:val="20"/>
        </w:rPr>
        <w:t>previsto</w:t>
      </w:r>
      <w:r w:rsidR="0034316E" w:rsidRPr="00B30FFA">
        <w:rPr>
          <w:i/>
          <w:color w:val="808080" w:themeColor="background1" w:themeShade="80"/>
          <w:sz w:val="20"/>
          <w:szCs w:val="20"/>
        </w:rPr>
        <w:t xml:space="preserve"> (</w:t>
      </w:r>
      <w:r>
        <w:rPr>
          <w:i/>
          <w:color w:val="808080" w:themeColor="background1" w:themeShade="80"/>
          <w:sz w:val="20"/>
          <w:szCs w:val="20"/>
        </w:rPr>
        <w:t xml:space="preserve">tipo/s de sistema/s de </w:t>
      </w:r>
      <w:r w:rsidR="0012017D">
        <w:rPr>
          <w:i/>
          <w:color w:val="808080" w:themeColor="background1" w:themeShade="80"/>
          <w:sz w:val="20"/>
          <w:szCs w:val="20"/>
        </w:rPr>
        <w:t>calefacción/refrigeración</w:t>
      </w:r>
      <w:r>
        <w:rPr>
          <w:i/>
          <w:color w:val="808080" w:themeColor="background1" w:themeShade="80"/>
          <w:sz w:val="20"/>
          <w:szCs w:val="20"/>
        </w:rPr>
        <w:t xml:space="preserve"> y de calentamiento de agua</w:t>
      </w:r>
      <w:r w:rsidR="0012017D">
        <w:rPr>
          <w:i/>
          <w:color w:val="808080" w:themeColor="background1" w:themeShade="80"/>
          <w:sz w:val="20"/>
          <w:szCs w:val="20"/>
        </w:rPr>
        <w:t xml:space="preserve"> sanitaria</w:t>
      </w:r>
      <w:r>
        <w:rPr>
          <w:i/>
          <w:color w:val="808080" w:themeColor="background1" w:themeShade="80"/>
          <w:sz w:val="20"/>
          <w:szCs w:val="20"/>
        </w:rPr>
        <w:t xml:space="preserve">, </w:t>
      </w:r>
      <w:r w:rsidR="0012017D">
        <w:rPr>
          <w:i/>
          <w:color w:val="808080" w:themeColor="background1" w:themeShade="80"/>
          <w:sz w:val="20"/>
          <w:szCs w:val="20"/>
        </w:rPr>
        <w:t>tipo/s de luminaria/s</w:t>
      </w:r>
      <w:r w:rsidR="0034316E" w:rsidRPr="00B30FFA">
        <w:rPr>
          <w:i/>
          <w:color w:val="808080" w:themeColor="background1" w:themeShade="80"/>
          <w:sz w:val="20"/>
          <w:szCs w:val="20"/>
        </w:rPr>
        <w:t>)</w:t>
      </w:r>
    </w:p>
    <w:p w:rsidR="00725C17" w:rsidRPr="00602DB2" w:rsidRDefault="00765D4F"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Etc.</w:t>
      </w:r>
    </w:p>
    <w:p w:rsidR="00F87EA0" w:rsidRPr="00E65D25" w:rsidRDefault="00E253CA" w:rsidP="00122109">
      <w:pPr>
        <w:jc w:val="both"/>
      </w:pPr>
      <w:r w:rsidRPr="00E65D25">
        <w:t>&gt;&gt;</w:t>
      </w:r>
      <w:r w:rsidR="00D95A8D" w:rsidRPr="00E65D25">
        <w:t xml:space="preserve"> Escriba a partir</w:t>
      </w:r>
      <w:r w:rsidR="00E634E5" w:rsidRPr="00E65D25">
        <w:t xml:space="preserve"> </w:t>
      </w:r>
      <w:r w:rsidR="00D95A8D" w:rsidRPr="00E65D25">
        <w:t xml:space="preserve">de aquí </w:t>
      </w:r>
    </w:p>
    <w:p w:rsidR="00196A4D" w:rsidRDefault="00196A4D" w:rsidP="00122109">
      <w:pPr>
        <w:jc w:val="both"/>
      </w:pPr>
    </w:p>
    <w:p w:rsidR="009B0427" w:rsidRDefault="00644287" w:rsidP="00122109">
      <w:pPr>
        <w:pStyle w:val="Ttulo2"/>
        <w:numPr>
          <w:ilvl w:val="0"/>
          <w:numId w:val="6"/>
        </w:numPr>
        <w:jc w:val="both"/>
      </w:pPr>
      <w:r>
        <w:t>Análisis de contexto</w:t>
      </w:r>
    </w:p>
    <w:p w:rsidR="00644287" w:rsidRPr="00644287" w:rsidRDefault="00644287" w:rsidP="00122109">
      <w:pPr>
        <w:pStyle w:val="Ttulo3"/>
        <w:numPr>
          <w:ilvl w:val="1"/>
          <w:numId w:val="6"/>
        </w:numPr>
        <w:jc w:val="both"/>
        <w:rPr>
          <w:i/>
          <w:color w:val="808080" w:themeColor="background1" w:themeShade="80"/>
          <w:sz w:val="20"/>
          <w:szCs w:val="20"/>
          <w:lang w:val="es-MX"/>
        </w:rPr>
      </w:pPr>
      <w:r>
        <w:rPr>
          <w:rFonts w:asciiTheme="minorHAnsi" w:hAnsiTheme="minorHAnsi"/>
          <w:color w:val="FF6600"/>
        </w:rPr>
        <w:t>Definición de objetivos a alcanzar desde el punto de vista de la eficiencia energética</w:t>
      </w:r>
    </w:p>
    <w:p w:rsidR="009B0427" w:rsidRPr="00F3183F" w:rsidRDefault="00F3183F" w:rsidP="00122109">
      <w:pPr>
        <w:pStyle w:val="Sinespaciado"/>
        <w:ind w:left="33"/>
        <w:jc w:val="both"/>
        <w:rPr>
          <w:i/>
          <w:color w:val="808080" w:themeColor="background1" w:themeShade="80"/>
          <w:sz w:val="20"/>
          <w:szCs w:val="20"/>
          <w:lang w:val="es-UY"/>
        </w:rPr>
      </w:pPr>
      <w:r w:rsidRPr="00F3183F">
        <w:rPr>
          <w:i/>
          <w:color w:val="808080" w:themeColor="background1" w:themeShade="80"/>
          <w:sz w:val="20"/>
          <w:szCs w:val="20"/>
          <w:lang w:val="es-UY"/>
        </w:rPr>
        <w:t>Grado y tipo/s de análisis efectuado/s (localización, clima, asoleamiento, requisitos del programa/proyecto)</w:t>
      </w:r>
    </w:p>
    <w:p w:rsidR="00E65D25" w:rsidRDefault="00E65D25" w:rsidP="00122109">
      <w:pPr>
        <w:jc w:val="both"/>
      </w:pPr>
      <w:r w:rsidRPr="00E65D25">
        <w:t xml:space="preserve">&gt;&gt; Escriba a partir de aquí </w:t>
      </w:r>
    </w:p>
    <w:p w:rsidR="00E65D25" w:rsidRPr="00E65D25" w:rsidRDefault="00E65D25" w:rsidP="00122109">
      <w:pPr>
        <w:jc w:val="both"/>
      </w:pPr>
    </w:p>
    <w:p w:rsidR="00F3183F" w:rsidRPr="00F3183F" w:rsidRDefault="00F3183F" w:rsidP="00122109">
      <w:pPr>
        <w:pStyle w:val="Ttulo3"/>
        <w:numPr>
          <w:ilvl w:val="1"/>
          <w:numId w:val="6"/>
        </w:numPr>
        <w:jc w:val="both"/>
        <w:rPr>
          <w:rFonts w:asciiTheme="minorHAnsi" w:hAnsiTheme="minorHAnsi"/>
          <w:color w:val="FF6600"/>
        </w:rPr>
      </w:pPr>
      <w:r w:rsidRPr="00F3183F">
        <w:rPr>
          <w:rFonts w:asciiTheme="minorHAnsi" w:hAnsiTheme="minorHAnsi"/>
          <w:color w:val="FF6600"/>
        </w:rPr>
        <w:t>Grado y tipo/s de análisis efectuado/s (localización, clima, asoleamiento, requisitos del programa/proyecto)</w:t>
      </w:r>
    </w:p>
    <w:p w:rsidR="00E659E9" w:rsidRPr="00E659E9" w:rsidRDefault="00E659E9" w:rsidP="00122109">
      <w:pPr>
        <w:pStyle w:val="Sinespaciado"/>
        <w:ind w:left="33"/>
        <w:jc w:val="both"/>
        <w:rPr>
          <w:i/>
          <w:color w:val="808080" w:themeColor="background1" w:themeShade="80"/>
          <w:sz w:val="20"/>
          <w:szCs w:val="20"/>
          <w:lang w:val="es-MX"/>
        </w:rPr>
      </w:pPr>
    </w:p>
    <w:p w:rsidR="00E65D25" w:rsidRPr="00E65D25" w:rsidRDefault="00E65D25" w:rsidP="00122109">
      <w:pPr>
        <w:jc w:val="both"/>
      </w:pPr>
      <w:r w:rsidRPr="00E65D25">
        <w:t xml:space="preserve">&gt;&gt; Escriba a partir de aquí </w:t>
      </w:r>
    </w:p>
    <w:p w:rsidR="00992846" w:rsidRPr="00110289" w:rsidRDefault="00992846" w:rsidP="00122109">
      <w:pPr>
        <w:jc w:val="both"/>
      </w:pPr>
    </w:p>
    <w:p w:rsidR="009B0427" w:rsidRDefault="009B0427" w:rsidP="00122109">
      <w:pPr>
        <w:pStyle w:val="Ttulo2"/>
        <w:jc w:val="both"/>
      </w:pPr>
      <w:r w:rsidRPr="00035086">
        <w:t>I</w:t>
      </w:r>
      <w:r w:rsidR="00110289">
        <w:t xml:space="preserve">dentificación de oportunidades </w:t>
      </w:r>
      <w:r w:rsidRPr="00035086">
        <w:t>de EE</w:t>
      </w:r>
    </w:p>
    <w:p w:rsidR="00110289" w:rsidRPr="00992846" w:rsidRDefault="00110289" w:rsidP="00122109">
      <w:pPr>
        <w:pStyle w:val="Ttulo3"/>
        <w:numPr>
          <w:ilvl w:val="1"/>
          <w:numId w:val="2"/>
        </w:numPr>
        <w:jc w:val="both"/>
        <w:rPr>
          <w:rFonts w:asciiTheme="minorHAnsi" w:hAnsiTheme="minorHAnsi"/>
          <w:color w:val="FF6600"/>
        </w:rPr>
      </w:pPr>
      <w:r w:rsidRPr="00992846">
        <w:rPr>
          <w:rFonts w:asciiTheme="minorHAnsi" w:hAnsiTheme="minorHAnsi"/>
          <w:color w:val="FF6600"/>
        </w:rPr>
        <w:t>Procedimientos y herramientas de análisis</w:t>
      </w:r>
    </w:p>
    <w:p w:rsidR="00110289" w:rsidRDefault="00110289" w:rsidP="00122109">
      <w:pPr>
        <w:pStyle w:val="Sinespaciado"/>
        <w:ind w:left="33"/>
        <w:jc w:val="both"/>
        <w:rPr>
          <w:i/>
          <w:color w:val="808080" w:themeColor="background1" w:themeShade="80"/>
          <w:sz w:val="20"/>
          <w:szCs w:val="20"/>
          <w:lang w:val="es-MX"/>
        </w:rPr>
      </w:pPr>
      <w:r w:rsidRPr="00E659E9">
        <w:rPr>
          <w:i/>
          <w:color w:val="808080" w:themeColor="background1" w:themeShade="80"/>
          <w:sz w:val="20"/>
          <w:szCs w:val="20"/>
          <w:lang w:val="es-MX"/>
        </w:rPr>
        <w:t xml:space="preserve">Indique las actividades realizadas para </w:t>
      </w:r>
      <w:r>
        <w:rPr>
          <w:i/>
          <w:color w:val="808080" w:themeColor="background1" w:themeShade="80"/>
          <w:sz w:val="20"/>
          <w:szCs w:val="20"/>
          <w:lang w:val="es-MX"/>
        </w:rPr>
        <w:t>simular</w:t>
      </w:r>
      <w:r w:rsidRPr="00E659E9">
        <w:rPr>
          <w:i/>
          <w:color w:val="808080" w:themeColor="background1" w:themeShade="80"/>
          <w:sz w:val="20"/>
          <w:szCs w:val="20"/>
          <w:lang w:val="es-MX"/>
        </w:rPr>
        <w:t xml:space="preserve"> </w:t>
      </w:r>
      <w:r>
        <w:rPr>
          <w:i/>
          <w:color w:val="808080" w:themeColor="background1" w:themeShade="80"/>
          <w:sz w:val="20"/>
          <w:szCs w:val="20"/>
          <w:lang w:val="es-MX"/>
        </w:rPr>
        <w:t>los</w:t>
      </w:r>
      <w:r w:rsidRPr="00E659E9">
        <w:rPr>
          <w:i/>
          <w:color w:val="808080" w:themeColor="background1" w:themeShade="80"/>
          <w:sz w:val="20"/>
          <w:szCs w:val="20"/>
          <w:lang w:val="es-MX"/>
        </w:rPr>
        <w:t xml:space="preserve"> </w:t>
      </w:r>
      <w:r>
        <w:rPr>
          <w:i/>
          <w:color w:val="808080" w:themeColor="background1" w:themeShade="80"/>
          <w:sz w:val="20"/>
          <w:szCs w:val="20"/>
          <w:lang w:val="es-MX"/>
        </w:rPr>
        <w:t xml:space="preserve">consumos energéticos en los escenarios sin y con proyecto de eficiencia energética. Incluya información sobre los resultados obtenidos. </w:t>
      </w:r>
    </w:p>
    <w:p w:rsidR="00110289" w:rsidRPr="00110289" w:rsidRDefault="00110289" w:rsidP="00122109">
      <w:pPr>
        <w:jc w:val="both"/>
        <w:rPr>
          <w:lang w:val="es-MX"/>
        </w:rPr>
      </w:pPr>
    </w:p>
    <w:p w:rsidR="009B0427" w:rsidRPr="000A0596" w:rsidRDefault="009B0427" w:rsidP="00122109">
      <w:pPr>
        <w:pStyle w:val="Ttulo3"/>
        <w:numPr>
          <w:ilvl w:val="1"/>
          <w:numId w:val="2"/>
        </w:numPr>
        <w:jc w:val="both"/>
        <w:rPr>
          <w:rFonts w:asciiTheme="minorHAnsi" w:hAnsiTheme="minorHAnsi"/>
          <w:color w:val="FF6600"/>
        </w:rPr>
      </w:pPr>
      <w:r w:rsidRPr="000A0596">
        <w:rPr>
          <w:rFonts w:asciiTheme="minorHAnsi" w:hAnsiTheme="minorHAnsi"/>
          <w:color w:val="FF6600"/>
        </w:rPr>
        <w:t xml:space="preserve">Medidas </w:t>
      </w:r>
      <w:r w:rsidR="00D53D73">
        <w:rPr>
          <w:rFonts w:asciiTheme="minorHAnsi" w:hAnsiTheme="minorHAnsi"/>
          <w:color w:val="FF6600"/>
        </w:rPr>
        <w:t>a</w:t>
      </w:r>
      <w:r w:rsidRPr="000A0596">
        <w:rPr>
          <w:rFonts w:asciiTheme="minorHAnsi" w:hAnsiTheme="minorHAnsi"/>
          <w:color w:val="FF6600"/>
        </w:rPr>
        <w:t xml:space="preserve"> implementa</w:t>
      </w:r>
      <w:r w:rsidR="00D53D73">
        <w:rPr>
          <w:rFonts w:asciiTheme="minorHAnsi" w:hAnsiTheme="minorHAnsi"/>
          <w:color w:val="FF6600"/>
        </w:rPr>
        <w:t>r</w:t>
      </w:r>
      <w:r w:rsidRPr="000A0596">
        <w:rPr>
          <w:rFonts w:asciiTheme="minorHAnsi" w:hAnsiTheme="minorHAnsi"/>
          <w:color w:val="FF6600"/>
        </w:rPr>
        <w:t xml:space="preserve"> </w:t>
      </w:r>
    </w:p>
    <w:p w:rsidR="009B0427" w:rsidRDefault="009B0427" w:rsidP="00122109">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por medidas </w:t>
      </w:r>
      <w:r w:rsidR="00BD6FB4">
        <w:rPr>
          <w:i/>
          <w:color w:val="808080" w:themeColor="background1" w:themeShade="80"/>
          <w:sz w:val="20"/>
          <w:szCs w:val="20"/>
          <w:lang w:val="es-MX"/>
        </w:rPr>
        <w:t xml:space="preserve">(edilicias, tecnológicas y/u operativas) </w:t>
      </w:r>
      <w:r w:rsidR="00D53D73">
        <w:rPr>
          <w:i/>
          <w:color w:val="808080" w:themeColor="background1" w:themeShade="80"/>
          <w:sz w:val="20"/>
          <w:szCs w:val="20"/>
          <w:lang w:val="es-MX"/>
        </w:rPr>
        <w:t>identificadas</w:t>
      </w:r>
      <w:r>
        <w:rPr>
          <w:i/>
          <w:color w:val="808080" w:themeColor="background1" w:themeShade="80"/>
          <w:sz w:val="20"/>
          <w:szCs w:val="20"/>
          <w:lang w:val="es-MX"/>
        </w:rPr>
        <w:t xml:space="preserve"> que presenta al Premio. </w:t>
      </w:r>
      <w:r w:rsidR="00500355">
        <w:rPr>
          <w:i/>
          <w:color w:val="808080" w:themeColor="background1" w:themeShade="80"/>
          <w:sz w:val="20"/>
          <w:szCs w:val="20"/>
          <w:lang w:val="es-MX"/>
        </w:rPr>
        <w:t xml:space="preserve">Por ejemplo: </w:t>
      </w:r>
    </w:p>
    <w:p w:rsidR="00C07EB2" w:rsidRDefault="00500355" w:rsidP="00122109">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rsidR="00C07EB2" w:rsidRDefault="00C07EB2" w:rsidP="00122109">
      <w:pPr>
        <w:pStyle w:val="Sinespaciado"/>
        <w:numPr>
          <w:ilvl w:val="0"/>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Pr="00500355">
        <w:rPr>
          <w:i/>
          <w:color w:val="808080" w:themeColor="background1" w:themeShade="80"/>
          <w:sz w:val="20"/>
          <w:szCs w:val="20"/>
          <w:lang w:val="es-MX"/>
        </w:rPr>
        <w:t>provechamiento de condiciones ambientales (</w:t>
      </w:r>
      <w:r>
        <w:rPr>
          <w:i/>
          <w:color w:val="808080" w:themeColor="background1" w:themeShade="80"/>
          <w:sz w:val="20"/>
          <w:szCs w:val="20"/>
          <w:lang w:val="es-MX"/>
        </w:rPr>
        <w:t xml:space="preserve">orientación de la edificación, </w:t>
      </w:r>
      <w:r w:rsidRPr="00500355">
        <w:rPr>
          <w:i/>
          <w:color w:val="808080" w:themeColor="background1" w:themeShade="80"/>
          <w:sz w:val="20"/>
          <w:szCs w:val="20"/>
          <w:lang w:val="es-MX"/>
        </w:rPr>
        <w:t>optimización del recurso solar, ventilación e iluminación natural).</w:t>
      </w:r>
    </w:p>
    <w:p w:rsidR="00C07EB2" w:rsidRDefault="00C07EB2" w:rsidP="00122109">
      <w:pPr>
        <w:pStyle w:val="Sinespaciado"/>
        <w:numPr>
          <w:ilvl w:val="0"/>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00500355" w:rsidRPr="00500355">
        <w:rPr>
          <w:i/>
          <w:color w:val="808080" w:themeColor="background1" w:themeShade="80"/>
          <w:sz w:val="20"/>
          <w:szCs w:val="20"/>
          <w:lang w:val="es-MX"/>
        </w:rPr>
        <w:t xml:space="preserve">ejora en los cerramientos de la edificación (aislamiento térmico, ventanas eficientes, etc.), </w:t>
      </w:r>
    </w:p>
    <w:p w:rsidR="00C07EB2" w:rsidRDefault="00500355" w:rsidP="00122109">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Mejoras tecnológicas u operativas: </w:t>
      </w:r>
    </w:p>
    <w:p w:rsidR="00C07EB2" w:rsidRDefault="00C07EB2" w:rsidP="00122109">
      <w:pPr>
        <w:pStyle w:val="Sinespaciado"/>
        <w:numPr>
          <w:ilvl w:val="0"/>
          <w:numId w:val="3"/>
        </w:numPr>
        <w:tabs>
          <w:tab w:val="left" w:pos="567"/>
        </w:tabs>
        <w:ind w:left="284" w:firstLine="0"/>
        <w:jc w:val="both"/>
        <w:rPr>
          <w:i/>
          <w:color w:val="808080" w:themeColor="background1" w:themeShade="80"/>
          <w:sz w:val="20"/>
          <w:szCs w:val="20"/>
          <w:lang w:val="es-MX"/>
        </w:rPr>
      </w:pPr>
      <w:r>
        <w:rPr>
          <w:i/>
          <w:color w:val="808080" w:themeColor="background1" w:themeShade="80"/>
          <w:sz w:val="20"/>
          <w:szCs w:val="20"/>
          <w:lang w:val="es-MX"/>
        </w:rPr>
        <w:t>I</w:t>
      </w:r>
      <w:r w:rsidR="00500355" w:rsidRPr="00500355">
        <w:rPr>
          <w:i/>
          <w:color w:val="808080" w:themeColor="background1" w:themeShade="80"/>
          <w:sz w:val="20"/>
          <w:szCs w:val="20"/>
          <w:lang w:val="es-MX"/>
        </w:rPr>
        <w:t>nstalación de equipos o sistemas más eficientes</w:t>
      </w:r>
      <w:r w:rsidR="00500355">
        <w:rPr>
          <w:i/>
          <w:color w:val="808080" w:themeColor="background1" w:themeShade="80"/>
          <w:sz w:val="20"/>
          <w:szCs w:val="20"/>
          <w:lang w:val="es-MX"/>
        </w:rPr>
        <w:t xml:space="preserve">, </w:t>
      </w:r>
    </w:p>
    <w:p w:rsidR="00C07EB2" w:rsidRDefault="00C07EB2" w:rsidP="00122109">
      <w:pPr>
        <w:pStyle w:val="Sinespaciado"/>
        <w:numPr>
          <w:ilvl w:val="0"/>
          <w:numId w:val="3"/>
        </w:numPr>
        <w:tabs>
          <w:tab w:val="left" w:pos="567"/>
        </w:tabs>
        <w:ind w:left="284" w:firstLine="0"/>
        <w:jc w:val="both"/>
        <w:rPr>
          <w:i/>
          <w:color w:val="808080" w:themeColor="background1" w:themeShade="80"/>
          <w:sz w:val="20"/>
          <w:szCs w:val="20"/>
          <w:lang w:val="es-MX"/>
        </w:rPr>
      </w:pPr>
      <w:r>
        <w:rPr>
          <w:i/>
          <w:color w:val="808080" w:themeColor="background1" w:themeShade="80"/>
          <w:sz w:val="20"/>
          <w:szCs w:val="20"/>
          <w:lang w:val="es-MX"/>
        </w:rPr>
        <w:t>I</w:t>
      </w:r>
      <w:r w:rsidR="00500355" w:rsidRPr="00500355">
        <w:rPr>
          <w:i/>
          <w:color w:val="808080" w:themeColor="background1" w:themeShade="80"/>
          <w:sz w:val="20"/>
          <w:szCs w:val="20"/>
          <w:lang w:val="es-MX"/>
        </w:rPr>
        <w:t>mplementación de un uso responsable y efic</w:t>
      </w:r>
      <w:r w:rsidR="00500355">
        <w:rPr>
          <w:i/>
          <w:color w:val="808080" w:themeColor="background1" w:themeShade="80"/>
          <w:sz w:val="20"/>
          <w:szCs w:val="20"/>
          <w:lang w:val="es-MX"/>
        </w:rPr>
        <w:t xml:space="preserve">iente de los recursos y equipos, </w:t>
      </w:r>
    </w:p>
    <w:p w:rsidR="00500355" w:rsidRPr="00500355" w:rsidRDefault="00C07EB2" w:rsidP="00122109">
      <w:pPr>
        <w:pStyle w:val="Sinespaciado"/>
        <w:numPr>
          <w:ilvl w:val="0"/>
          <w:numId w:val="3"/>
        </w:numPr>
        <w:tabs>
          <w:tab w:val="left" w:pos="567"/>
        </w:tabs>
        <w:ind w:left="284" w:firstLine="0"/>
        <w:jc w:val="both"/>
        <w:rPr>
          <w:i/>
          <w:color w:val="808080" w:themeColor="background1" w:themeShade="80"/>
          <w:sz w:val="20"/>
          <w:szCs w:val="20"/>
          <w:lang w:val="es-MX"/>
        </w:rPr>
      </w:pPr>
      <w:proofErr w:type="spellStart"/>
      <w:r>
        <w:rPr>
          <w:i/>
          <w:color w:val="808080" w:themeColor="background1" w:themeShade="80"/>
          <w:sz w:val="20"/>
          <w:szCs w:val="20"/>
          <w:lang w:val="es-MX"/>
        </w:rPr>
        <w:t>D</w:t>
      </w:r>
      <w:r w:rsidR="00500355">
        <w:rPr>
          <w:i/>
          <w:color w:val="808080" w:themeColor="background1" w:themeShade="80"/>
          <w:sz w:val="20"/>
          <w:szCs w:val="20"/>
          <w:lang w:val="es-MX"/>
        </w:rPr>
        <w:t>omotización</w:t>
      </w:r>
      <w:proofErr w:type="spellEnd"/>
      <w:r w:rsidR="00500355">
        <w:rPr>
          <w:i/>
          <w:color w:val="808080" w:themeColor="background1" w:themeShade="80"/>
          <w:sz w:val="20"/>
          <w:szCs w:val="20"/>
          <w:lang w:val="es-MX"/>
        </w:rPr>
        <w:t>,</w:t>
      </w:r>
      <w:r w:rsidR="00023AE0">
        <w:rPr>
          <w:i/>
          <w:color w:val="808080" w:themeColor="background1" w:themeShade="80"/>
          <w:sz w:val="20"/>
          <w:szCs w:val="20"/>
          <w:lang w:val="es-MX"/>
        </w:rPr>
        <w:t xml:space="preserve"> </w:t>
      </w:r>
      <w:r w:rsidR="00500355">
        <w:rPr>
          <w:i/>
          <w:color w:val="808080" w:themeColor="background1" w:themeShade="80"/>
          <w:sz w:val="20"/>
          <w:szCs w:val="20"/>
          <w:lang w:val="es-MX"/>
        </w:rPr>
        <w:t xml:space="preserve">etc. </w:t>
      </w:r>
    </w:p>
    <w:p w:rsidR="00500355" w:rsidRPr="00500355" w:rsidRDefault="00500355" w:rsidP="00122109">
      <w:pPr>
        <w:pStyle w:val="Sinespaciado"/>
        <w:ind w:left="33"/>
        <w:jc w:val="both"/>
        <w:rPr>
          <w:i/>
          <w:color w:val="808080" w:themeColor="background1" w:themeShade="80"/>
          <w:sz w:val="20"/>
          <w:szCs w:val="20"/>
          <w:lang w:val="es-MX"/>
        </w:rPr>
      </w:pPr>
    </w:p>
    <w:p w:rsidR="009B0427" w:rsidRDefault="00F121E9" w:rsidP="00122109">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9B0427" w:rsidRPr="00991C82">
        <w:rPr>
          <w:b/>
          <w:i/>
          <w:color w:val="808080" w:themeColor="background1" w:themeShade="80"/>
          <w:sz w:val="20"/>
          <w:szCs w:val="20"/>
          <w:lang w:val="es-MX"/>
        </w:rPr>
        <w:t>opie y pegue la tabla a continuación cuantas veces sean necesarias para describir cada una de las medidas.</w:t>
      </w:r>
    </w:p>
    <w:p w:rsidR="009B0427" w:rsidRDefault="009B0427" w:rsidP="00122109">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lastRenderedPageBreak/>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 xml:space="preserve">la información brindada aquí debe ser coherente con la brindada en </w:t>
      </w:r>
      <w:r w:rsidR="002153F3">
        <w:rPr>
          <w:i/>
          <w:color w:val="808080" w:themeColor="background1" w:themeShade="80"/>
          <w:sz w:val="20"/>
          <w:szCs w:val="20"/>
          <w:lang w:val="es-MX"/>
        </w:rPr>
        <w:t>el Formulario MMEE para</w:t>
      </w:r>
      <w:r w:rsidRPr="008B02C0">
        <w:rPr>
          <w:i/>
          <w:color w:val="808080" w:themeColor="background1" w:themeShade="80"/>
          <w:sz w:val="20"/>
          <w:szCs w:val="20"/>
          <w:lang w:val="es-MX"/>
        </w:rPr>
        <w:t xml:space="preserve"> cada medida.</w:t>
      </w:r>
      <w:r w:rsidRPr="004A0E1A">
        <w:rPr>
          <w:b/>
          <w:i/>
          <w:color w:val="808080" w:themeColor="background1" w:themeShade="80"/>
          <w:sz w:val="20"/>
          <w:szCs w:val="20"/>
          <w:lang w:val="es-MX"/>
        </w:rPr>
        <w:t xml:space="preserve"> </w:t>
      </w:r>
    </w:p>
    <w:p w:rsidR="00E65D25" w:rsidRPr="00B53AF5" w:rsidRDefault="00E65D25" w:rsidP="00122109">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5"/>
        <w:gridCol w:w="6479"/>
      </w:tblGrid>
      <w:tr w:rsidR="009B0427" w:rsidRPr="00471AD1" w:rsidTr="005E616D">
        <w:trPr>
          <w:trHeight w:val="371"/>
        </w:trPr>
        <w:tc>
          <w:tcPr>
            <w:tcW w:w="1186" w:type="pct"/>
            <w:shd w:val="clear" w:color="000000" w:fill="FFFFFF"/>
            <w:vAlign w:val="center"/>
            <w:hideMark/>
          </w:tcPr>
          <w:p w:rsidR="009B0427" w:rsidRPr="00471AD1" w:rsidRDefault="009B0427" w:rsidP="00122109">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Utilice el mismo nombre indicado en la ficha técnica</w:t>
            </w:r>
          </w:p>
        </w:tc>
      </w:tr>
      <w:tr w:rsidR="009B0427" w:rsidRPr="00471AD1" w:rsidTr="005E616D">
        <w:trPr>
          <w:trHeight w:val="799"/>
        </w:trPr>
        <w:tc>
          <w:tcPr>
            <w:tcW w:w="1186" w:type="pct"/>
            <w:shd w:val="clear" w:color="000000" w:fill="FFFFFF"/>
            <w:vAlign w:val="center"/>
          </w:tcPr>
          <w:p w:rsidR="009B0427" w:rsidRPr="00471AD1" w:rsidRDefault="009B0427" w:rsidP="00122109">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rsidR="009B0427" w:rsidRPr="00471AD1" w:rsidRDefault="00351BD9"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 xml:space="preserve">personal interno involucrado, servicios </w:t>
            </w:r>
            <w:proofErr w:type="spellStart"/>
            <w:r>
              <w:rPr>
                <w:i/>
                <w:iCs/>
                <w:color w:val="808080" w:themeColor="background1" w:themeShade="80"/>
                <w:sz w:val="20"/>
                <w:szCs w:val="20"/>
                <w:lang w:eastAsia="es-UY"/>
              </w:rPr>
              <w:t>tercerizados</w:t>
            </w:r>
            <w:proofErr w:type="spellEnd"/>
            <w:r>
              <w:rPr>
                <w:i/>
                <w:iCs/>
                <w:color w:val="808080" w:themeColor="background1" w:themeShade="80"/>
                <w:sz w:val="20"/>
                <w:szCs w:val="20"/>
                <w:lang w:eastAsia="es-UY"/>
              </w:rPr>
              <w:t>, proveedores de tecnología, etc.</w:t>
            </w:r>
          </w:p>
        </w:tc>
      </w:tr>
      <w:tr w:rsidR="009B0427" w:rsidRPr="00471AD1" w:rsidTr="005E616D">
        <w:trPr>
          <w:trHeight w:val="978"/>
        </w:trPr>
        <w:tc>
          <w:tcPr>
            <w:tcW w:w="1186" w:type="pct"/>
            <w:shd w:val="clear" w:color="000000" w:fill="FFFFFF"/>
            <w:vAlign w:val="center"/>
            <w:hideMark/>
          </w:tcPr>
          <w:p w:rsidR="009B0427" w:rsidRPr="00471AD1" w:rsidRDefault="009B0427" w:rsidP="00122109">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Indique brevemente (3-5  líneas) el/los objetivo/s energéticos específicos de la medida y cuantifíquelos. </w:t>
            </w:r>
          </w:p>
          <w:p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022FF7">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w:t>
            </w:r>
            <w:r w:rsidR="000A36FB">
              <w:rPr>
                <w:i/>
                <w:iCs/>
                <w:color w:val="808080" w:themeColor="background1" w:themeShade="80"/>
                <w:sz w:val="20"/>
                <w:szCs w:val="20"/>
                <w:lang w:eastAsia="es-UY"/>
              </w:rPr>
              <w:t xml:space="preserve">iluminación </w:t>
            </w:r>
            <w:r w:rsidR="00500355">
              <w:rPr>
                <w:i/>
                <w:iCs/>
                <w:color w:val="808080" w:themeColor="background1" w:themeShade="80"/>
                <w:sz w:val="20"/>
                <w:szCs w:val="20"/>
                <w:lang w:eastAsia="es-UY"/>
              </w:rPr>
              <w:t>y/</w:t>
            </w:r>
            <w:r w:rsidR="000A36FB">
              <w:rPr>
                <w:i/>
                <w:iCs/>
                <w:color w:val="808080" w:themeColor="background1" w:themeShade="80"/>
                <w:sz w:val="20"/>
                <w:szCs w:val="20"/>
                <w:lang w:eastAsia="es-UY"/>
              </w:rPr>
              <w:t>o acondicionamiento térmico</w:t>
            </w:r>
            <w:r w:rsidRPr="00471AD1">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B846F1" w:rsidTr="00B846F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46F1" w:rsidRDefault="00B846F1" w:rsidP="00122109">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46F1" w:rsidRDefault="00B846F1" w:rsidP="0012210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rsidR="00B846F1" w:rsidRDefault="00B846F1" w:rsidP="0012210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4 tipos de innovación y alcance.  </w:t>
            </w:r>
          </w:p>
          <w:p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procesos</w:t>
            </w:r>
            <w:r>
              <w:rPr>
                <w:i/>
                <w:iCs/>
                <w:color w:val="808080" w:themeColor="background1" w:themeShade="80"/>
                <w:sz w:val="20"/>
                <w:szCs w:val="20"/>
                <w:lang w:eastAsia="es-UY"/>
              </w:rPr>
              <w:t>: diseño o adopción de métodos de producción nuevos en el país o significativamente mejorados a los existentes, que tienen como objetivo generar productos tecnológicamente nuevos o mejorados, que no pueden producirse por métodos convencionales, o bien aumentar de manera importante la eficiencia de la producción en calidad y/o cantidad.</w:t>
            </w:r>
          </w:p>
          <w:p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organización</w:t>
            </w:r>
            <w:r>
              <w:rPr>
                <w:i/>
                <w:iCs/>
                <w:color w:val="808080" w:themeColor="background1" w:themeShade="80"/>
                <w:sz w:val="20"/>
                <w:szCs w:val="20"/>
                <w:lang w:eastAsia="es-UY"/>
              </w:rPr>
              <w:t>: diseño e introducción de cambios en las formas de organización y gestión de la empresa que no existan antecedentes en el país. Incluye cambios en la organización y administración de los procesos productivos, incorporación de estructuras organizativas modificadas significativamente e implementación de orientaciones estratégicas nuevas o sustancialmente modificadas en las empresas.</w:t>
            </w:r>
          </w:p>
          <w:p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comercialización</w:t>
            </w:r>
            <w:r>
              <w:rPr>
                <w:i/>
                <w:iCs/>
                <w:color w:val="808080" w:themeColor="background1" w:themeShade="80"/>
                <w:sz w:val="20"/>
                <w:szCs w:val="20"/>
                <w:lang w:eastAsia="es-UY"/>
              </w:rPr>
              <w:t>: introducción de métodos para la comercialización de productos nuevos, de nuevos métodos de entrega de productos existentes o de cambios en el empaque y/o embalaje que no tengan antecedentes en el país.</w:t>
            </w:r>
          </w:p>
          <w:p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bienes y servicios</w:t>
            </w:r>
            <w:r>
              <w:rPr>
                <w:i/>
                <w:iCs/>
                <w:color w:val="808080" w:themeColor="background1" w:themeShade="80"/>
                <w:sz w:val="20"/>
                <w:szCs w:val="20"/>
                <w:lang w:eastAsia="es-UY"/>
              </w:rPr>
              <w:t>: desarrollo de un producto nuevo, cuyas características tecnológicas o usos previstos difieren de manera importante de los existentes en el país , o significativamente mejorado, es decir, que existe de manera previa, pero cuyo desempeño será perfeccionado o mejorado.</w:t>
            </w:r>
          </w:p>
        </w:tc>
      </w:tr>
      <w:tr w:rsidR="009B0427" w:rsidRPr="00471AD1" w:rsidTr="005E616D">
        <w:trPr>
          <w:trHeight w:val="914"/>
        </w:trPr>
        <w:tc>
          <w:tcPr>
            <w:tcW w:w="1186" w:type="pct"/>
            <w:shd w:val="clear" w:color="auto" w:fill="auto"/>
            <w:vAlign w:val="center"/>
            <w:hideMark/>
          </w:tcPr>
          <w:p w:rsidR="009B0427" w:rsidRPr="00471AD1" w:rsidRDefault="009B0427" w:rsidP="00122109">
            <w:pPr>
              <w:spacing w:after="0" w:line="240" w:lineRule="auto"/>
              <w:jc w:val="both"/>
              <w:rPr>
                <w:b/>
                <w:sz w:val="20"/>
                <w:szCs w:val="20"/>
                <w:lang w:eastAsia="es-UY"/>
              </w:rPr>
            </w:pPr>
            <w:r w:rsidRPr="00471AD1">
              <w:rPr>
                <w:b/>
                <w:sz w:val="20"/>
                <w:szCs w:val="20"/>
                <w:lang w:eastAsia="es-UY"/>
              </w:rPr>
              <w:t xml:space="preserve">Escenario de referencia (o línea de base) </w:t>
            </w:r>
          </w:p>
        </w:tc>
        <w:tc>
          <w:tcPr>
            <w:tcW w:w="3814" w:type="pct"/>
            <w:shd w:val="clear" w:color="000000" w:fill="FFFFFF" w:themeFill="background1"/>
            <w:vAlign w:val="center"/>
            <w:hideMark/>
          </w:tcPr>
          <w:p w:rsidR="009B0427" w:rsidRPr="00471AD1" w:rsidRDefault="00AE7A87" w:rsidP="0012210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Caracterice el/los componentes de la envolvente y/o </w:t>
            </w:r>
            <w:r w:rsidR="009B0427" w:rsidRPr="00471AD1">
              <w:rPr>
                <w:i/>
                <w:iCs/>
                <w:color w:val="808080" w:themeColor="background1" w:themeShade="80"/>
                <w:sz w:val="20"/>
                <w:szCs w:val="20"/>
                <w:lang w:eastAsia="es-UY"/>
              </w:rPr>
              <w:t>equipo/s reemplazado/s (o que serían instalados bajo un escenario "</w:t>
            </w:r>
            <w:proofErr w:type="spellStart"/>
            <w:r w:rsidR="009B0427" w:rsidRPr="00471AD1">
              <w:rPr>
                <w:i/>
                <w:iCs/>
                <w:color w:val="808080" w:themeColor="background1" w:themeShade="80"/>
                <w:sz w:val="20"/>
                <w:szCs w:val="20"/>
                <w:lang w:eastAsia="es-UY"/>
              </w:rPr>
              <w:t>business</w:t>
            </w:r>
            <w:proofErr w:type="spellEnd"/>
            <w:r w:rsidR="009B0427" w:rsidRPr="00471AD1">
              <w:rPr>
                <w:i/>
                <w:iCs/>
                <w:color w:val="808080" w:themeColor="background1" w:themeShade="80"/>
                <w:sz w:val="20"/>
                <w:szCs w:val="20"/>
                <w:lang w:eastAsia="es-UY"/>
              </w:rPr>
              <w:t xml:space="preserve"> as usual" (BAU)) </w:t>
            </w:r>
            <w:r>
              <w:rPr>
                <w:i/>
                <w:iCs/>
                <w:color w:val="808080" w:themeColor="background1" w:themeShade="80"/>
                <w:sz w:val="20"/>
                <w:szCs w:val="20"/>
                <w:lang w:eastAsia="es-UY"/>
              </w:rPr>
              <w:t>y/</w:t>
            </w:r>
            <w:r w:rsidR="009B0427" w:rsidRPr="00471AD1">
              <w:rPr>
                <w:i/>
                <w:iCs/>
                <w:color w:val="808080" w:themeColor="background1" w:themeShade="80"/>
                <w:sz w:val="20"/>
                <w:szCs w:val="20"/>
                <w:lang w:eastAsia="es-UY"/>
              </w:rPr>
              <w:t xml:space="preserve">o las condiciones operativas que </w:t>
            </w:r>
            <w:r>
              <w:rPr>
                <w:i/>
                <w:iCs/>
                <w:color w:val="808080" w:themeColor="background1" w:themeShade="80"/>
                <w:sz w:val="20"/>
                <w:szCs w:val="20"/>
                <w:lang w:eastAsia="es-UY"/>
              </w:rPr>
              <w:t>fueron modificadas.</w:t>
            </w:r>
          </w:p>
        </w:tc>
      </w:tr>
      <w:tr w:rsidR="009B0427" w:rsidRPr="00471AD1" w:rsidTr="005E616D">
        <w:trPr>
          <w:trHeight w:val="403"/>
        </w:trPr>
        <w:tc>
          <w:tcPr>
            <w:tcW w:w="1186" w:type="pct"/>
            <w:shd w:val="clear" w:color="auto" w:fill="auto"/>
            <w:vAlign w:val="center"/>
            <w:hideMark/>
          </w:tcPr>
          <w:p w:rsidR="009B0427" w:rsidRPr="00471AD1" w:rsidRDefault="009B0427" w:rsidP="00122109">
            <w:pPr>
              <w:spacing w:after="0" w:line="240" w:lineRule="auto"/>
              <w:jc w:val="both"/>
              <w:rPr>
                <w:b/>
                <w:sz w:val="20"/>
                <w:szCs w:val="20"/>
                <w:lang w:eastAsia="es-UY"/>
              </w:rPr>
            </w:pPr>
            <w:r w:rsidRPr="00471AD1">
              <w:rPr>
                <w:b/>
                <w:sz w:val="20"/>
                <w:szCs w:val="20"/>
                <w:lang w:eastAsia="es-UY"/>
              </w:rPr>
              <w:t>Escenario de la medida</w:t>
            </w:r>
          </w:p>
        </w:tc>
        <w:tc>
          <w:tcPr>
            <w:tcW w:w="3814" w:type="pct"/>
            <w:shd w:val="clear" w:color="000000" w:fill="FFFFFF" w:themeFill="background1"/>
            <w:vAlign w:val="center"/>
            <w:hideMark/>
          </w:tcPr>
          <w:p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Caracterice este escenario, incluyendo: el/los </w:t>
            </w:r>
            <w:r w:rsidR="00AE7A87">
              <w:rPr>
                <w:i/>
                <w:iCs/>
                <w:color w:val="808080" w:themeColor="background1" w:themeShade="80"/>
                <w:sz w:val="20"/>
                <w:szCs w:val="20"/>
                <w:lang w:eastAsia="es-UY"/>
              </w:rPr>
              <w:t xml:space="preserve">componentes de la envolvente o equipos o condiciones operativas después de implementada la medida. </w:t>
            </w:r>
          </w:p>
        </w:tc>
      </w:tr>
    </w:tbl>
    <w:p w:rsidR="009B0427" w:rsidRDefault="009B0427" w:rsidP="00122109">
      <w:pPr>
        <w:jc w:val="both"/>
      </w:pPr>
    </w:p>
    <w:p w:rsidR="00182E59" w:rsidRDefault="00182E59" w:rsidP="00122109">
      <w:pPr>
        <w:jc w:val="both"/>
      </w:pPr>
    </w:p>
    <w:p w:rsidR="00182E59" w:rsidRDefault="00182E59" w:rsidP="00122109">
      <w:pPr>
        <w:jc w:val="both"/>
      </w:pPr>
    </w:p>
    <w:p w:rsidR="00182E59" w:rsidRDefault="00182E59" w:rsidP="00122109">
      <w:pPr>
        <w:jc w:val="both"/>
      </w:pPr>
    </w:p>
    <w:p w:rsidR="00182E59" w:rsidRDefault="00182E59" w:rsidP="00122109">
      <w:pPr>
        <w:jc w:val="both"/>
      </w:pPr>
    </w:p>
    <w:p w:rsidR="00182E59" w:rsidRDefault="00182E59" w:rsidP="00122109">
      <w:pPr>
        <w:jc w:val="both"/>
      </w:pPr>
    </w:p>
    <w:p w:rsidR="009B0427" w:rsidRDefault="009B0427" w:rsidP="00122109">
      <w:pPr>
        <w:pStyle w:val="Ttulo2"/>
        <w:jc w:val="both"/>
      </w:pPr>
      <w:r>
        <w:lastRenderedPageBreak/>
        <w:t>Resultados</w:t>
      </w:r>
      <w:r w:rsidR="0090696D">
        <w:t xml:space="preserve"> esperados</w:t>
      </w:r>
    </w:p>
    <w:p w:rsidR="009B0427" w:rsidRDefault="009B0427" w:rsidP="00122109">
      <w:pPr>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w:t>
      </w:r>
      <w:r w:rsidR="00A13F31">
        <w:rPr>
          <w:i/>
          <w:color w:val="808080" w:themeColor="background1" w:themeShade="80"/>
          <w:sz w:val="20"/>
          <w:szCs w:val="20"/>
          <w:lang w:val="es-MX"/>
        </w:rPr>
        <w:t xml:space="preserve"> Formulario MMEE</w:t>
      </w:r>
      <w:r>
        <w:rPr>
          <w:i/>
          <w:color w:val="808080" w:themeColor="background1" w:themeShade="80"/>
          <w:sz w:val="20"/>
          <w:szCs w:val="20"/>
          <w:lang w:val="es-MX"/>
        </w:rPr>
        <w:t>.</w:t>
      </w:r>
    </w:p>
    <w:tbl>
      <w:tblPr>
        <w:tblW w:w="5000" w:type="pct"/>
        <w:tblCellMar>
          <w:left w:w="70" w:type="dxa"/>
          <w:right w:w="70" w:type="dxa"/>
        </w:tblCellMar>
        <w:tblLook w:val="04A0" w:firstRow="1" w:lastRow="0" w:firstColumn="1" w:lastColumn="0" w:noHBand="0" w:noVBand="1"/>
      </w:tblPr>
      <w:tblGrid>
        <w:gridCol w:w="2101"/>
        <w:gridCol w:w="2098"/>
        <w:gridCol w:w="1415"/>
        <w:gridCol w:w="942"/>
        <w:gridCol w:w="897"/>
        <w:gridCol w:w="1041"/>
      </w:tblGrid>
      <w:tr w:rsidR="009B0427" w:rsidRPr="00730CCA" w:rsidTr="005E616D">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Medida</w:t>
            </w:r>
          </w:p>
        </w:tc>
        <w:tc>
          <w:tcPr>
            <w:tcW w:w="709" w:type="pct"/>
            <w:tcBorders>
              <w:top w:val="single" w:sz="4" w:space="0" w:color="auto"/>
              <w:left w:val="nil"/>
              <w:bottom w:val="nil"/>
              <w:right w:val="single" w:sz="4" w:space="0" w:color="auto"/>
            </w:tcBorders>
            <w:shd w:val="clear" w:color="auto" w:fill="FF6600"/>
            <w:vAlign w:val="center"/>
            <w:hideMark/>
          </w:tcPr>
          <w:p w:rsidR="009B0427" w:rsidRPr="00730CCA" w:rsidRDefault="00282D21"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Fecha de inicio de operación</w:t>
            </w:r>
            <w:r w:rsidR="0090696D" w:rsidRPr="00730CCA">
              <w:rPr>
                <w:rFonts w:eastAsia="Times New Roman"/>
                <w:b/>
                <w:bCs/>
                <w:color w:val="FFFFFF"/>
                <w:sz w:val="20"/>
                <w:szCs w:val="20"/>
                <w:lang w:eastAsia="es-UY"/>
              </w:rPr>
              <w:t xml:space="preserve"> prevista (si aplica)</w:t>
            </w:r>
          </w:p>
        </w:tc>
        <w:tc>
          <w:tcPr>
            <w:tcW w:w="622"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Inversión ($</w:t>
            </w:r>
            <w:r w:rsidR="00282D21" w:rsidRPr="00730CCA">
              <w:rPr>
                <w:rFonts w:eastAsia="Times New Roman"/>
                <w:b/>
                <w:bCs/>
                <w:color w:val="FFFFFF"/>
                <w:sz w:val="20"/>
                <w:szCs w:val="20"/>
                <w:lang w:eastAsia="es-UY"/>
              </w:rPr>
              <w:t>U</w:t>
            </w:r>
            <w:r w:rsidRPr="00730CCA">
              <w:rPr>
                <w:rFonts w:eastAsia="Times New Roman"/>
                <w:b/>
                <w:bCs/>
                <w:color w:val="FFFFFF"/>
                <w:sz w:val="20"/>
                <w:szCs w:val="20"/>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Ahorros (</w:t>
            </w:r>
            <w:proofErr w:type="spellStart"/>
            <w:r w:rsidRPr="00730CCA">
              <w:rPr>
                <w:rFonts w:eastAsia="Times New Roman"/>
                <w:b/>
                <w:bCs/>
                <w:color w:val="FFFFFF"/>
                <w:sz w:val="20"/>
                <w:szCs w:val="20"/>
                <w:lang w:eastAsia="es-UY"/>
              </w:rPr>
              <w:t>tep</w:t>
            </w:r>
            <w:proofErr w:type="spellEnd"/>
            <w:r w:rsidRPr="00730CCA">
              <w:rPr>
                <w:rFonts w:eastAsia="Times New Roman"/>
                <w:b/>
                <w:bCs/>
                <w:color w:val="FFFFFF"/>
                <w:sz w:val="20"/>
                <w:szCs w:val="20"/>
                <w:lang w:eastAsia="es-UY"/>
              </w:rPr>
              <w:t>/año)</w:t>
            </w:r>
          </w:p>
        </w:tc>
        <w:tc>
          <w:tcPr>
            <w:tcW w:w="623"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Reducción de emisiones de GEI (tCO</w:t>
            </w:r>
            <w:r w:rsidRPr="00122109">
              <w:rPr>
                <w:rFonts w:eastAsia="Times New Roman"/>
                <w:b/>
                <w:bCs/>
                <w:color w:val="FFFFFF"/>
                <w:sz w:val="20"/>
                <w:szCs w:val="20"/>
                <w:vertAlign w:val="subscript"/>
                <w:lang w:eastAsia="es-UY"/>
              </w:rPr>
              <w:t>2</w:t>
            </w:r>
            <w:r w:rsidRPr="00730CCA">
              <w:rPr>
                <w:rFonts w:eastAsia="Times New Roman"/>
                <w:b/>
                <w:bCs/>
                <w:color w:val="FFFFFF"/>
                <w:sz w:val="20"/>
                <w:szCs w:val="20"/>
                <w:lang w:eastAsia="es-UY"/>
              </w:rPr>
              <w:t>/año)</w:t>
            </w:r>
          </w:p>
        </w:tc>
      </w:tr>
      <w:tr w:rsidR="009B0427" w:rsidRPr="00730CCA" w:rsidTr="00301B1B">
        <w:trPr>
          <w:trHeight w:hRule="exact" w:val="340"/>
        </w:trPr>
        <w:tc>
          <w:tcPr>
            <w:tcW w:w="18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rsidR="009B0427" w:rsidRPr="00730CCA" w:rsidRDefault="009B0427" w:rsidP="00122109">
            <w:pPr>
              <w:spacing w:after="0" w:line="240" w:lineRule="auto"/>
              <w:jc w:val="both"/>
              <w:rPr>
                <w:rFonts w:eastAsia="Times New Roman"/>
                <w:sz w:val="20"/>
                <w:szCs w:val="20"/>
                <w:lang w:eastAsia="es-UY"/>
              </w:rPr>
            </w:pPr>
          </w:p>
        </w:tc>
      </w:tr>
      <w:tr w:rsidR="009B0427" w:rsidRPr="00730CCA" w:rsidTr="00301B1B">
        <w:trPr>
          <w:trHeight w:hRule="exact" w:val="340"/>
        </w:trPr>
        <w:tc>
          <w:tcPr>
            <w:tcW w:w="1800" w:type="pct"/>
            <w:tcBorders>
              <w:top w:val="nil"/>
              <w:left w:val="single" w:sz="4" w:space="0" w:color="auto"/>
              <w:bottom w:val="single" w:sz="4" w:space="0" w:color="auto"/>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TOTAL</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r>
    </w:tbl>
    <w:p w:rsidR="00301B1B" w:rsidRDefault="00301B1B" w:rsidP="00122109">
      <w:pPr>
        <w:pStyle w:val="Ttulo3"/>
        <w:jc w:val="both"/>
        <w:rPr>
          <w:rFonts w:asciiTheme="minorHAnsi" w:hAnsiTheme="minorHAnsi"/>
          <w:color w:val="FF6600"/>
        </w:rPr>
      </w:pPr>
    </w:p>
    <w:p w:rsidR="00487431" w:rsidRDefault="009B0427" w:rsidP="00122109">
      <w:pPr>
        <w:pStyle w:val="Ttulo3"/>
        <w:numPr>
          <w:ilvl w:val="1"/>
          <w:numId w:val="2"/>
        </w:numPr>
        <w:jc w:val="both"/>
        <w:rPr>
          <w:rFonts w:asciiTheme="minorHAnsi" w:hAnsiTheme="minorHAnsi"/>
          <w:color w:val="FF6600"/>
        </w:rPr>
      </w:pPr>
      <w:r>
        <w:rPr>
          <w:rFonts w:asciiTheme="minorHAnsi" w:hAnsiTheme="minorHAnsi"/>
          <w:color w:val="FF6600"/>
        </w:rPr>
        <w:t>Beneficios energéticos</w:t>
      </w:r>
      <w:r w:rsidR="00487431">
        <w:rPr>
          <w:rFonts w:asciiTheme="minorHAnsi" w:hAnsiTheme="minorHAnsi"/>
          <w:color w:val="FF6600"/>
        </w:rPr>
        <w:t>, económicos, ambientales, etc.</w:t>
      </w:r>
    </w:p>
    <w:p w:rsidR="00487431" w:rsidRDefault="009B0427" w:rsidP="00122109">
      <w:pPr>
        <w:spacing w:after="0"/>
        <w:jc w:val="both"/>
        <w:rPr>
          <w:i/>
          <w:color w:val="808080" w:themeColor="background1" w:themeShade="80"/>
          <w:sz w:val="20"/>
          <w:szCs w:val="20"/>
        </w:rPr>
      </w:pPr>
      <w:r w:rsidRPr="00C3237E">
        <w:rPr>
          <w:i/>
          <w:color w:val="808080" w:themeColor="background1" w:themeShade="80"/>
          <w:sz w:val="20"/>
          <w:szCs w:val="20"/>
        </w:rPr>
        <w:t>Indique</w:t>
      </w:r>
      <w:r w:rsidR="00487431">
        <w:rPr>
          <w:i/>
          <w:color w:val="808080" w:themeColor="background1" w:themeShade="80"/>
          <w:sz w:val="20"/>
          <w:szCs w:val="20"/>
        </w:rPr>
        <w:t>:</w:t>
      </w:r>
    </w:p>
    <w:p w:rsidR="00487431" w:rsidRDefault="00487431"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009B0427" w:rsidRPr="00487431">
        <w:rPr>
          <w:i/>
          <w:color w:val="808080" w:themeColor="background1" w:themeShade="80"/>
          <w:sz w:val="20"/>
          <w:szCs w:val="20"/>
        </w:rPr>
        <w:t xml:space="preserve">l peso de los ahorros en el consumo total de energía de la </w:t>
      </w:r>
      <w:r>
        <w:rPr>
          <w:i/>
          <w:color w:val="808080" w:themeColor="background1" w:themeShade="80"/>
          <w:sz w:val="20"/>
          <w:szCs w:val="20"/>
        </w:rPr>
        <w:t xml:space="preserve">edificación: </w:t>
      </w:r>
      <w:r w:rsidRPr="00487431">
        <w:rPr>
          <w:i/>
          <w:color w:val="808080" w:themeColor="background1" w:themeShade="80"/>
          <w:sz w:val="20"/>
          <w:szCs w:val="20"/>
        </w:rPr>
        <w:t xml:space="preserve"> (Ahorros energéticos/Consumo total de energía </w:t>
      </w:r>
      <w:r>
        <w:rPr>
          <w:i/>
          <w:color w:val="808080" w:themeColor="background1" w:themeShade="80"/>
          <w:sz w:val="20"/>
          <w:szCs w:val="20"/>
        </w:rPr>
        <w:t>de la edificación</w:t>
      </w:r>
    </w:p>
    <w:p w:rsidR="009B0427" w:rsidRDefault="00487431"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009B0427" w:rsidRPr="00487431">
        <w:rPr>
          <w:i/>
          <w:color w:val="808080" w:themeColor="background1" w:themeShade="80"/>
          <w:sz w:val="20"/>
          <w:szCs w:val="20"/>
        </w:rPr>
        <w:t>l peso de los ahorros económicos en el costo total de la energía en</w:t>
      </w:r>
      <w:r>
        <w:rPr>
          <w:i/>
          <w:color w:val="808080" w:themeColor="background1" w:themeShade="80"/>
          <w:sz w:val="20"/>
          <w:szCs w:val="20"/>
        </w:rPr>
        <w:t xml:space="preserve"> la edificación</w:t>
      </w:r>
    </w:p>
    <w:p w:rsidR="00487431" w:rsidRPr="00487431" w:rsidRDefault="00780A1E"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Los beneficios ambientales: mejoras de calidad de aire, reducción de ruidos, etc.</w:t>
      </w:r>
    </w:p>
    <w:p w:rsidR="00282D21" w:rsidRDefault="00282D21" w:rsidP="00122109">
      <w:pPr>
        <w:jc w:val="both"/>
      </w:pPr>
      <w:r w:rsidRPr="00E65D25">
        <w:t xml:space="preserve">&gt;&gt; Escriba a partir de aquí </w:t>
      </w:r>
    </w:p>
    <w:p w:rsidR="00301B1B" w:rsidRPr="00E65D25" w:rsidRDefault="00301B1B" w:rsidP="00122109">
      <w:pPr>
        <w:jc w:val="both"/>
      </w:pPr>
    </w:p>
    <w:p w:rsidR="00F87EA0" w:rsidRDefault="0030431B" w:rsidP="00122109">
      <w:pPr>
        <w:pStyle w:val="Ttulo2"/>
        <w:jc w:val="both"/>
      </w:pPr>
      <w:r>
        <w:t>Capacitación en energía</w:t>
      </w:r>
    </w:p>
    <w:p w:rsidR="006A1A6C" w:rsidRPr="00960C6A" w:rsidRDefault="00960C6A" w:rsidP="00122109">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w:t>
      </w:r>
      <w:r w:rsidR="00C36C89">
        <w:rPr>
          <w:i/>
          <w:color w:val="808080" w:themeColor="background1" w:themeShade="80"/>
          <w:sz w:val="20"/>
          <w:szCs w:val="20"/>
          <w:lang w:val="es-MX"/>
        </w:rPr>
        <w:t xml:space="preserve">las estrategias elaboradas para </w:t>
      </w:r>
      <w:r w:rsidRPr="00960C6A">
        <w:rPr>
          <w:i/>
          <w:color w:val="808080" w:themeColor="background1" w:themeShade="80"/>
          <w:sz w:val="20"/>
          <w:szCs w:val="20"/>
          <w:lang w:val="es-MX"/>
        </w:rPr>
        <w:t>la</w:t>
      </w:r>
      <w:r w:rsidR="00C36C89">
        <w:rPr>
          <w:i/>
          <w:color w:val="808080" w:themeColor="background1" w:themeShade="80"/>
          <w:sz w:val="20"/>
          <w:szCs w:val="20"/>
          <w:lang w:val="es-MX"/>
        </w:rPr>
        <w:t>s</w:t>
      </w:r>
      <w:r w:rsidRPr="00960C6A">
        <w:rPr>
          <w:i/>
          <w:color w:val="808080" w:themeColor="background1" w:themeShade="80"/>
          <w:sz w:val="20"/>
          <w:szCs w:val="20"/>
          <w:lang w:val="es-MX"/>
        </w:rPr>
        <w:t xml:space="preserve"> capacitaciones </w:t>
      </w:r>
      <w:r>
        <w:rPr>
          <w:i/>
          <w:color w:val="808080" w:themeColor="background1" w:themeShade="80"/>
          <w:sz w:val="20"/>
          <w:szCs w:val="20"/>
          <w:lang w:val="es-MX"/>
        </w:rPr>
        <w:t xml:space="preserve">en energía </w:t>
      </w:r>
      <w:r w:rsidR="00C36C89">
        <w:rPr>
          <w:i/>
          <w:color w:val="808080" w:themeColor="background1" w:themeShade="80"/>
          <w:sz w:val="20"/>
          <w:szCs w:val="20"/>
          <w:lang w:val="es-MX"/>
        </w:rPr>
        <w:t>- diseñadas en el marco del proyecto</w:t>
      </w:r>
      <w:r w:rsidRPr="00960C6A">
        <w:rPr>
          <w:i/>
          <w:color w:val="808080" w:themeColor="background1" w:themeShade="80"/>
          <w:sz w:val="20"/>
          <w:szCs w:val="20"/>
          <w:lang w:val="es-MX"/>
        </w:rPr>
        <w:t xml:space="preserve"> </w:t>
      </w:r>
      <w:r w:rsidR="00C36C89">
        <w:rPr>
          <w:i/>
          <w:color w:val="808080" w:themeColor="background1" w:themeShade="80"/>
          <w:sz w:val="20"/>
          <w:szCs w:val="20"/>
          <w:lang w:val="es-MX"/>
        </w:rPr>
        <w:t>– a implementar (charlas,</w:t>
      </w:r>
      <w:r w:rsidR="00E9566C">
        <w:rPr>
          <w:i/>
          <w:color w:val="808080" w:themeColor="background1" w:themeShade="80"/>
          <w:sz w:val="20"/>
          <w:szCs w:val="20"/>
          <w:lang w:val="es-MX"/>
        </w:rPr>
        <w:t xml:space="preserve"> manuales </w:t>
      </w:r>
      <w:r w:rsidR="00C36C89">
        <w:rPr>
          <w:i/>
          <w:color w:val="808080" w:themeColor="background1" w:themeShade="80"/>
          <w:sz w:val="20"/>
          <w:szCs w:val="20"/>
          <w:lang w:val="es-MX"/>
        </w:rPr>
        <w:t>para el usuario</w:t>
      </w:r>
      <w:r w:rsidR="00E9566C">
        <w:rPr>
          <w:i/>
          <w:color w:val="808080" w:themeColor="background1" w:themeShade="80"/>
          <w:sz w:val="20"/>
          <w:szCs w:val="20"/>
          <w:lang w:val="es-MX"/>
        </w:rPr>
        <w:t>, etc.</w:t>
      </w:r>
      <w:r w:rsidR="00C36C89">
        <w:rPr>
          <w:i/>
          <w:color w:val="808080" w:themeColor="background1" w:themeShade="80"/>
          <w:sz w:val="20"/>
          <w:szCs w:val="20"/>
          <w:lang w:val="es-MX"/>
        </w:rPr>
        <w:t>)</w:t>
      </w:r>
    </w:p>
    <w:p w:rsidR="00E9566C" w:rsidRDefault="00E9566C" w:rsidP="00122109">
      <w:pPr>
        <w:spacing w:after="0"/>
        <w:jc w:val="both"/>
        <w:rPr>
          <w:lang w:val="es-MX"/>
        </w:rPr>
      </w:pPr>
    </w:p>
    <w:p w:rsidR="00282D21" w:rsidRDefault="00282D21" w:rsidP="00122109">
      <w:pPr>
        <w:jc w:val="both"/>
      </w:pPr>
      <w:r w:rsidRPr="00E65D25">
        <w:t xml:space="preserve">&gt;&gt; Escriba a partir de aquí </w:t>
      </w:r>
    </w:p>
    <w:p w:rsidR="00301B1B" w:rsidRDefault="00301B1B" w:rsidP="00122109">
      <w:pPr>
        <w:jc w:val="both"/>
      </w:pPr>
    </w:p>
    <w:p w:rsidR="00091AD2" w:rsidRDefault="00091AD2" w:rsidP="00122109">
      <w:pPr>
        <w:pStyle w:val="Ttulo2"/>
        <w:jc w:val="both"/>
      </w:pPr>
      <w:r w:rsidRPr="00091AD2">
        <w:t>Difusión en Energía</w:t>
      </w:r>
    </w:p>
    <w:p w:rsidR="00C36C89" w:rsidRPr="00960C6A" w:rsidRDefault="00C36C89" w:rsidP="00122109">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w:t>
      </w:r>
      <w:r>
        <w:rPr>
          <w:i/>
          <w:color w:val="808080" w:themeColor="background1" w:themeShade="80"/>
          <w:sz w:val="20"/>
          <w:szCs w:val="20"/>
          <w:lang w:val="es-MX"/>
        </w:rPr>
        <w:t xml:space="preserve">las estrategias elaboradas para </w:t>
      </w:r>
      <w:r w:rsidRPr="00960C6A">
        <w:rPr>
          <w:i/>
          <w:color w:val="808080" w:themeColor="background1" w:themeShade="80"/>
          <w:sz w:val="20"/>
          <w:szCs w:val="20"/>
          <w:lang w:val="es-MX"/>
        </w:rPr>
        <w:t>la</w:t>
      </w:r>
      <w:r>
        <w:rPr>
          <w:i/>
          <w:color w:val="808080" w:themeColor="background1" w:themeShade="80"/>
          <w:sz w:val="20"/>
          <w:szCs w:val="20"/>
          <w:lang w:val="es-MX"/>
        </w:rPr>
        <w:t xml:space="preserve"> difusión en energía - diseñadas en el marco del proyecto</w:t>
      </w:r>
      <w:r w:rsidRPr="00960C6A">
        <w:rPr>
          <w:i/>
          <w:color w:val="808080" w:themeColor="background1" w:themeShade="80"/>
          <w:sz w:val="20"/>
          <w:szCs w:val="20"/>
          <w:lang w:val="es-MX"/>
        </w:rPr>
        <w:t xml:space="preserve"> </w:t>
      </w:r>
      <w:r>
        <w:rPr>
          <w:i/>
          <w:color w:val="808080" w:themeColor="background1" w:themeShade="80"/>
          <w:sz w:val="20"/>
          <w:szCs w:val="20"/>
          <w:lang w:val="es-MX"/>
        </w:rPr>
        <w:t>– a implementar (charlas, manuales para el usuario, etc.), incluyendo la difusión de los beneficios derivados de la aplicación de medidas de eficiencia energética (y otros) en la edificación, alcance de la difusión, etc.</w:t>
      </w:r>
    </w:p>
    <w:p w:rsidR="00282D21" w:rsidRDefault="00282D21" w:rsidP="00122109">
      <w:pPr>
        <w:jc w:val="both"/>
        <w:rPr>
          <w:i/>
          <w:color w:val="808080" w:themeColor="background1" w:themeShade="80"/>
          <w:sz w:val="20"/>
          <w:szCs w:val="20"/>
          <w:lang w:val="es-MX"/>
        </w:rPr>
      </w:pPr>
    </w:p>
    <w:p w:rsidR="00282D21" w:rsidRPr="00282D21" w:rsidRDefault="00282D21" w:rsidP="00122109">
      <w:pPr>
        <w:jc w:val="both"/>
        <w:rPr>
          <w:i/>
          <w:color w:val="808080" w:themeColor="background1" w:themeShade="80"/>
          <w:sz w:val="20"/>
          <w:szCs w:val="20"/>
          <w:lang w:val="es-MX"/>
        </w:rPr>
      </w:pPr>
      <w:r w:rsidRPr="00E65D25">
        <w:t xml:space="preserve">&gt;&gt; Escriba a partir de aquí </w:t>
      </w:r>
    </w:p>
    <w:p w:rsidR="00540C4E" w:rsidRPr="00C3237E" w:rsidRDefault="00540C4E" w:rsidP="00122109">
      <w:pPr>
        <w:pStyle w:val="Ttulo2"/>
        <w:numPr>
          <w:ilvl w:val="0"/>
          <w:numId w:val="0"/>
        </w:numPr>
        <w:jc w:val="both"/>
      </w:pPr>
      <w:bookmarkStart w:id="0" w:name="_GoBack"/>
      <w:bookmarkEnd w:id="0"/>
      <w:r w:rsidRPr="00C3237E">
        <w:lastRenderedPageBreak/>
        <w:t>Anexo</w:t>
      </w:r>
    </w:p>
    <w:p w:rsidR="0002255F" w:rsidRDefault="0002255F" w:rsidP="00022FF7">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C90B8D">
        <w:rPr>
          <w:b/>
          <w:i/>
          <w:color w:val="595959" w:themeColor="text1" w:themeTint="A6"/>
          <w:sz w:val="20"/>
          <w:szCs w:val="20"/>
        </w:rPr>
        <w:t xml:space="preserve">– preferentemente en un único compendio en formato </w:t>
      </w:r>
      <w:proofErr w:type="spellStart"/>
      <w:r w:rsidRPr="00C90B8D">
        <w:rPr>
          <w:b/>
          <w:i/>
          <w:color w:val="595959" w:themeColor="text1" w:themeTint="A6"/>
          <w:sz w:val="20"/>
          <w:szCs w:val="20"/>
        </w:rPr>
        <w:t>pdf</w:t>
      </w:r>
      <w:proofErr w:type="spellEnd"/>
      <w:r w:rsidRPr="00C90B8D">
        <w:rPr>
          <w:b/>
          <w:i/>
          <w:color w:val="595959" w:themeColor="text1" w:themeTint="A6"/>
          <w:sz w:val="20"/>
          <w:szCs w:val="20"/>
        </w:rPr>
        <w:t xml:space="preserve"> -</w:t>
      </w:r>
      <w:r w:rsidRPr="00C90B8D">
        <w:rPr>
          <w:i/>
          <w:color w:val="595959" w:themeColor="text1" w:themeTint="A6"/>
          <w:sz w:val="20"/>
          <w:szCs w:val="20"/>
        </w:rPr>
        <w:t xml:space="preserve"> que respalde la información brindada en el informe. </w:t>
      </w:r>
    </w:p>
    <w:p w:rsidR="0002255F" w:rsidRPr="00C90B8D" w:rsidRDefault="0002255F" w:rsidP="0002255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1926"/>
        <w:gridCol w:w="6568"/>
      </w:tblGrid>
      <w:tr w:rsidR="00B53AF5" w:rsidRPr="00DA634A" w:rsidTr="000A0596">
        <w:tc>
          <w:tcPr>
            <w:tcW w:w="1951" w:type="dxa"/>
            <w:shd w:val="clear" w:color="auto" w:fill="FF6600"/>
            <w:vAlign w:val="center"/>
          </w:tcPr>
          <w:p w:rsidR="00540C4E" w:rsidRPr="00DA634A" w:rsidRDefault="00540C4E"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6693" w:type="dxa"/>
            <w:shd w:val="clear" w:color="auto" w:fill="FF6600"/>
            <w:vAlign w:val="center"/>
          </w:tcPr>
          <w:p w:rsidR="00540C4E" w:rsidRPr="00DA634A" w:rsidRDefault="00540C4E"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1</w:t>
            </w:r>
          </w:p>
        </w:tc>
        <w:tc>
          <w:tcPr>
            <w:tcW w:w="6693" w:type="dxa"/>
            <w:vAlign w:val="center"/>
          </w:tcPr>
          <w:p w:rsidR="005B5D41" w:rsidRPr="00DA634A" w:rsidRDefault="005B5D41" w:rsidP="005B5D41">
            <w:pPr>
              <w:spacing w:after="0"/>
              <w:rPr>
                <w:color w:val="808080" w:themeColor="background1" w:themeShade="80"/>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2</w:t>
            </w:r>
          </w:p>
        </w:tc>
        <w:tc>
          <w:tcPr>
            <w:tcW w:w="6693" w:type="dxa"/>
            <w:vAlign w:val="center"/>
          </w:tcPr>
          <w:p w:rsidR="005B5D41" w:rsidRPr="00DA634A" w:rsidRDefault="005B5D41" w:rsidP="00540C4E">
            <w:pPr>
              <w:spacing w:after="0"/>
              <w:rPr>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3</w:t>
            </w:r>
          </w:p>
        </w:tc>
        <w:tc>
          <w:tcPr>
            <w:tcW w:w="6693" w:type="dxa"/>
            <w:vAlign w:val="center"/>
          </w:tcPr>
          <w:p w:rsidR="005B5D41" w:rsidRPr="00DA634A" w:rsidRDefault="005B5D41" w:rsidP="00540C4E">
            <w:pPr>
              <w:spacing w:after="0"/>
              <w:rPr>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4</w:t>
            </w:r>
          </w:p>
        </w:tc>
        <w:tc>
          <w:tcPr>
            <w:tcW w:w="6693" w:type="dxa"/>
            <w:vAlign w:val="center"/>
          </w:tcPr>
          <w:p w:rsidR="00540C4E" w:rsidRPr="00DA634A" w:rsidRDefault="00540C4E" w:rsidP="00C3237E">
            <w:pPr>
              <w:spacing w:after="0"/>
              <w:rPr>
                <w:sz w:val="20"/>
                <w:szCs w:val="20"/>
                <w:lang w:val="es-ES"/>
              </w:rPr>
            </w:pPr>
          </w:p>
        </w:tc>
      </w:tr>
      <w:tr w:rsidR="00540C4E" w:rsidRPr="00DA634A" w:rsidTr="00540C4E">
        <w:tc>
          <w:tcPr>
            <w:tcW w:w="1951" w:type="dxa"/>
            <w:vAlign w:val="center"/>
          </w:tcPr>
          <w:p w:rsidR="00540C4E" w:rsidRPr="00DA634A" w:rsidRDefault="00540C4E" w:rsidP="00540C4E">
            <w:pPr>
              <w:spacing w:after="0"/>
              <w:jc w:val="center"/>
              <w:rPr>
                <w:sz w:val="20"/>
                <w:szCs w:val="20"/>
                <w:lang w:val="es-ES"/>
              </w:rPr>
            </w:pPr>
            <w:r w:rsidRPr="00DA634A">
              <w:rPr>
                <w:sz w:val="20"/>
                <w:szCs w:val="20"/>
                <w:lang w:val="es-ES"/>
              </w:rPr>
              <w:t>5</w:t>
            </w:r>
          </w:p>
        </w:tc>
        <w:tc>
          <w:tcPr>
            <w:tcW w:w="6693" w:type="dxa"/>
            <w:vAlign w:val="center"/>
          </w:tcPr>
          <w:p w:rsidR="00540C4E" w:rsidRPr="00DA634A" w:rsidRDefault="00540C4E" w:rsidP="00C3237E">
            <w:pPr>
              <w:spacing w:after="0"/>
              <w:rPr>
                <w:sz w:val="20"/>
                <w:szCs w:val="20"/>
                <w:lang w:val="es-ES"/>
              </w:rPr>
            </w:pPr>
          </w:p>
        </w:tc>
      </w:tr>
      <w:tr w:rsidR="00B41629" w:rsidRPr="00DA634A" w:rsidTr="00B41629">
        <w:tc>
          <w:tcPr>
            <w:tcW w:w="1951" w:type="dxa"/>
            <w:vAlign w:val="center"/>
          </w:tcPr>
          <w:p w:rsidR="00B41629" w:rsidRPr="00DA634A" w:rsidRDefault="00B41629" w:rsidP="00B41629">
            <w:pPr>
              <w:spacing w:after="0"/>
              <w:jc w:val="center"/>
              <w:rPr>
                <w:sz w:val="20"/>
                <w:szCs w:val="20"/>
                <w:lang w:val="es-ES"/>
              </w:rPr>
            </w:pPr>
            <w:r w:rsidRPr="00DA634A">
              <w:rPr>
                <w:sz w:val="20"/>
                <w:szCs w:val="20"/>
                <w:lang w:val="es-ES"/>
              </w:rPr>
              <w:t>6</w:t>
            </w:r>
          </w:p>
        </w:tc>
        <w:tc>
          <w:tcPr>
            <w:tcW w:w="6693" w:type="dxa"/>
            <w:vAlign w:val="center"/>
          </w:tcPr>
          <w:p w:rsidR="00B41629" w:rsidRPr="00DA634A" w:rsidRDefault="00B41629" w:rsidP="00C3237E">
            <w:pPr>
              <w:spacing w:after="0"/>
              <w:rPr>
                <w:sz w:val="20"/>
                <w:szCs w:val="20"/>
                <w:lang w:val="es-ES"/>
              </w:rPr>
            </w:pPr>
          </w:p>
        </w:tc>
      </w:tr>
      <w:tr w:rsidR="00B41629" w:rsidRPr="00DA634A" w:rsidTr="00B41629">
        <w:tc>
          <w:tcPr>
            <w:tcW w:w="1951" w:type="dxa"/>
            <w:vAlign w:val="center"/>
          </w:tcPr>
          <w:p w:rsidR="00B41629" w:rsidRPr="00DA634A" w:rsidRDefault="00B41629" w:rsidP="00B41629">
            <w:pPr>
              <w:spacing w:after="0"/>
              <w:jc w:val="center"/>
              <w:rPr>
                <w:sz w:val="20"/>
                <w:szCs w:val="20"/>
                <w:lang w:val="es-ES"/>
              </w:rPr>
            </w:pPr>
            <w:r w:rsidRPr="00DA634A">
              <w:rPr>
                <w:sz w:val="20"/>
                <w:szCs w:val="20"/>
                <w:lang w:val="es-ES"/>
              </w:rPr>
              <w:t>7</w:t>
            </w:r>
          </w:p>
        </w:tc>
        <w:tc>
          <w:tcPr>
            <w:tcW w:w="6693" w:type="dxa"/>
            <w:vAlign w:val="center"/>
          </w:tcPr>
          <w:p w:rsidR="00B41629" w:rsidRPr="00DA634A" w:rsidRDefault="00B41629" w:rsidP="00C3237E">
            <w:pPr>
              <w:spacing w:after="0"/>
              <w:rPr>
                <w:sz w:val="20"/>
                <w:szCs w:val="20"/>
                <w:lang w:val="es-ES"/>
              </w:rPr>
            </w:pPr>
          </w:p>
        </w:tc>
      </w:tr>
      <w:tr w:rsidR="00B41629" w:rsidRPr="00DA634A" w:rsidTr="00B41629">
        <w:tc>
          <w:tcPr>
            <w:tcW w:w="1951" w:type="dxa"/>
            <w:vAlign w:val="center"/>
          </w:tcPr>
          <w:p w:rsidR="00B41629" w:rsidRPr="00DA634A" w:rsidRDefault="00B41629" w:rsidP="00B41629">
            <w:pPr>
              <w:spacing w:after="0"/>
              <w:jc w:val="center"/>
              <w:rPr>
                <w:sz w:val="20"/>
                <w:szCs w:val="20"/>
                <w:lang w:val="es-ES"/>
              </w:rPr>
            </w:pPr>
            <w:r w:rsidRPr="00DA634A">
              <w:rPr>
                <w:sz w:val="20"/>
                <w:szCs w:val="20"/>
                <w:lang w:val="es-ES"/>
              </w:rPr>
              <w:t>8</w:t>
            </w:r>
          </w:p>
        </w:tc>
        <w:tc>
          <w:tcPr>
            <w:tcW w:w="6693" w:type="dxa"/>
            <w:vAlign w:val="center"/>
          </w:tcPr>
          <w:p w:rsidR="00B41629" w:rsidRPr="00DA634A" w:rsidRDefault="00B41629" w:rsidP="00C3237E">
            <w:pPr>
              <w:spacing w:after="0"/>
              <w:rPr>
                <w:sz w:val="20"/>
                <w:szCs w:val="20"/>
                <w:lang w:val="es-ES"/>
              </w:rPr>
            </w:pPr>
          </w:p>
        </w:tc>
      </w:tr>
    </w:tbl>
    <w:p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8B" w:rsidRDefault="00C9428B" w:rsidP="00684A6D">
      <w:pPr>
        <w:spacing w:after="0" w:line="240" w:lineRule="auto"/>
      </w:pPr>
      <w:r>
        <w:separator/>
      </w:r>
    </w:p>
  </w:endnote>
  <w:endnote w:type="continuationSeparator" w:id="0">
    <w:p w:rsidR="00C9428B" w:rsidRDefault="00C9428B"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182E59">
              <w:rPr>
                <w:bCs/>
                <w:noProof/>
                <w:sz w:val="20"/>
                <w:szCs w:val="20"/>
              </w:rPr>
              <w:t>6</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182E59">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8B" w:rsidRDefault="00C9428B" w:rsidP="00684A6D">
      <w:pPr>
        <w:spacing w:after="0" w:line="240" w:lineRule="auto"/>
      </w:pPr>
      <w:r>
        <w:separator/>
      </w:r>
    </w:p>
  </w:footnote>
  <w:footnote w:type="continuationSeparator" w:id="0">
    <w:p w:rsidR="00C9428B" w:rsidRDefault="00C9428B" w:rsidP="00684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248"/>
    <w:multiLevelType w:val="hybridMultilevel"/>
    <w:tmpl w:val="A1E8E3E0"/>
    <w:lvl w:ilvl="0" w:tplc="AFA830A6">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3373531"/>
    <w:multiLevelType w:val="hybridMultilevel"/>
    <w:tmpl w:val="0966D334"/>
    <w:lvl w:ilvl="0" w:tplc="9092C182">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2" w15:restartNumberingAfterBreak="0">
    <w:nsid w:val="2C3D6796"/>
    <w:multiLevelType w:val="hybridMultilevel"/>
    <w:tmpl w:val="B7D8712E"/>
    <w:lvl w:ilvl="0" w:tplc="9836E2E2">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27A03F0"/>
    <w:multiLevelType w:val="hybridMultilevel"/>
    <w:tmpl w:val="D40EC76C"/>
    <w:lvl w:ilvl="0" w:tplc="CDD4CC9A">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53F6544C"/>
    <w:multiLevelType w:val="hybridMultilevel"/>
    <w:tmpl w:val="E0EA145C"/>
    <w:lvl w:ilvl="0" w:tplc="F6D6FF3A">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6" w15:restartNumberingAfterBreak="0">
    <w:nsid w:val="57435AA5"/>
    <w:multiLevelType w:val="multilevel"/>
    <w:tmpl w:val="5FDE2838"/>
    <w:lvl w:ilvl="0">
      <w:start w:val="1"/>
      <w:numFmt w:val="decimal"/>
      <w:pStyle w:val="Ttulo2"/>
      <w:lvlText w:val="%1."/>
      <w:lvlJc w:val="left"/>
      <w:pPr>
        <w:ind w:left="720" w:hanging="360"/>
      </w:pPr>
      <w:rPr>
        <w:rFonts w:ascii="Calibri" w:hAnsi="Calibri" w:hint="default"/>
        <w:b/>
        <w:i w:val="0"/>
        <w:color w:val="FF6600"/>
        <w:sz w:val="24"/>
      </w:rPr>
    </w:lvl>
    <w:lvl w:ilvl="1">
      <w:start w:val="1"/>
      <w:numFmt w:val="decimal"/>
      <w:isLgl/>
      <w:lvlText w:val="%1.%2"/>
      <w:lvlJc w:val="left"/>
      <w:pPr>
        <w:ind w:left="720" w:hanging="360"/>
      </w:pPr>
      <w:rPr>
        <w:rFonts w:asciiTheme="minorHAnsi" w:hAnsiTheme="minorHAnsi" w:hint="default"/>
        <w:i w:val="0"/>
        <w:color w:val="FF66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4A6E18"/>
    <w:multiLevelType w:val="hybridMultilevel"/>
    <w:tmpl w:val="D5DE5E1A"/>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8"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0" w15:restartNumberingAfterBreak="0">
    <w:nsid w:val="7A097F1E"/>
    <w:multiLevelType w:val="hybridMultilevel"/>
    <w:tmpl w:val="2F484048"/>
    <w:lvl w:ilvl="0" w:tplc="0D6079FC">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5"/>
  </w:num>
  <w:num w:numId="10">
    <w:abstractNumId w:val="1"/>
  </w:num>
  <w:num w:numId="11">
    <w:abstractNumId w:val="6"/>
  </w:num>
  <w:num w:numId="12">
    <w:abstractNumId w:val="0"/>
  </w:num>
  <w:num w:numId="13">
    <w:abstractNumId w:val="4"/>
  </w:num>
  <w:num w:numId="14">
    <w:abstractNumId w:val="10"/>
  </w:num>
  <w:num w:numId="15">
    <w:abstractNumId w:val="2"/>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7"/>
    <w:rsid w:val="000217C9"/>
    <w:rsid w:val="0002255F"/>
    <w:rsid w:val="00022FF7"/>
    <w:rsid w:val="00023AE0"/>
    <w:rsid w:val="0002736B"/>
    <w:rsid w:val="00030F13"/>
    <w:rsid w:val="00031FF8"/>
    <w:rsid w:val="00035086"/>
    <w:rsid w:val="00044621"/>
    <w:rsid w:val="000519EA"/>
    <w:rsid w:val="00062C3E"/>
    <w:rsid w:val="00080396"/>
    <w:rsid w:val="000808E2"/>
    <w:rsid w:val="00084966"/>
    <w:rsid w:val="00086187"/>
    <w:rsid w:val="000861D6"/>
    <w:rsid w:val="00091AD2"/>
    <w:rsid w:val="0009660D"/>
    <w:rsid w:val="000A0596"/>
    <w:rsid w:val="000A15D8"/>
    <w:rsid w:val="000A36FB"/>
    <w:rsid w:val="000A3CCA"/>
    <w:rsid w:val="000A5531"/>
    <w:rsid w:val="000B05AF"/>
    <w:rsid w:val="000B27F7"/>
    <w:rsid w:val="000C79BF"/>
    <w:rsid w:val="000D49F9"/>
    <w:rsid w:val="000F7A2A"/>
    <w:rsid w:val="00102D0F"/>
    <w:rsid w:val="00110289"/>
    <w:rsid w:val="001146A0"/>
    <w:rsid w:val="0012017D"/>
    <w:rsid w:val="001207C6"/>
    <w:rsid w:val="00122109"/>
    <w:rsid w:val="0013229F"/>
    <w:rsid w:val="00144EA2"/>
    <w:rsid w:val="00146789"/>
    <w:rsid w:val="00151E6E"/>
    <w:rsid w:val="001608CF"/>
    <w:rsid w:val="00162B5B"/>
    <w:rsid w:val="0017017E"/>
    <w:rsid w:val="00172B9A"/>
    <w:rsid w:val="00182E59"/>
    <w:rsid w:val="00196A4D"/>
    <w:rsid w:val="001A2278"/>
    <w:rsid w:val="001A66F2"/>
    <w:rsid w:val="001B2B56"/>
    <w:rsid w:val="001D16F8"/>
    <w:rsid w:val="001D1871"/>
    <w:rsid w:val="001F3BB0"/>
    <w:rsid w:val="001F597E"/>
    <w:rsid w:val="001F5BD9"/>
    <w:rsid w:val="001F6820"/>
    <w:rsid w:val="00202C37"/>
    <w:rsid w:val="00203EC3"/>
    <w:rsid w:val="002153F3"/>
    <w:rsid w:val="00217631"/>
    <w:rsid w:val="00221F6E"/>
    <w:rsid w:val="00223041"/>
    <w:rsid w:val="00224F23"/>
    <w:rsid w:val="00225D86"/>
    <w:rsid w:val="002260F3"/>
    <w:rsid w:val="00226F2E"/>
    <w:rsid w:val="00227C6A"/>
    <w:rsid w:val="00232AEB"/>
    <w:rsid w:val="002411F8"/>
    <w:rsid w:val="00251B80"/>
    <w:rsid w:val="0026355F"/>
    <w:rsid w:val="00270DB2"/>
    <w:rsid w:val="00281EE3"/>
    <w:rsid w:val="00282D21"/>
    <w:rsid w:val="00286048"/>
    <w:rsid w:val="002920D0"/>
    <w:rsid w:val="00293AE8"/>
    <w:rsid w:val="002978A7"/>
    <w:rsid w:val="002A378D"/>
    <w:rsid w:val="002B6028"/>
    <w:rsid w:val="002C0179"/>
    <w:rsid w:val="002D3B88"/>
    <w:rsid w:val="002D5562"/>
    <w:rsid w:val="002D7E5B"/>
    <w:rsid w:val="002E2BFF"/>
    <w:rsid w:val="002F3BFE"/>
    <w:rsid w:val="002F608A"/>
    <w:rsid w:val="00301B1B"/>
    <w:rsid w:val="0030431B"/>
    <w:rsid w:val="0032417E"/>
    <w:rsid w:val="003259F1"/>
    <w:rsid w:val="00330A64"/>
    <w:rsid w:val="0033194A"/>
    <w:rsid w:val="003325F8"/>
    <w:rsid w:val="003363C4"/>
    <w:rsid w:val="0034316E"/>
    <w:rsid w:val="003440B4"/>
    <w:rsid w:val="003448D1"/>
    <w:rsid w:val="00345A93"/>
    <w:rsid w:val="00351BD9"/>
    <w:rsid w:val="00373ACA"/>
    <w:rsid w:val="003809DF"/>
    <w:rsid w:val="00392D6A"/>
    <w:rsid w:val="00396D0E"/>
    <w:rsid w:val="003A3F67"/>
    <w:rsid w:val="003C60B3"/>
    <w:rsid w:val="003E1CD8"/>
    <w:rsid w:val="003E2DF1"/>
    <w:rsid w:val="003F2977"/>
    <w:rsid w:val="00414E3E"/>
    <w:rsid w:val="00416404"/>
    <w:rsid w:val="00421A79"/>
    <w:rsid w:val="0043586D"/>
    <w:rsid w:val="00436706"/>
    <w:rsid w:val="00441F51"/>
    <w:rsid w:val="00443C4C"/>
    <w:rsid w:val="004443B3"/>
    <w:rsid w:val="00450E6F"/>
    <w:rsid w:val="004603E5"/>
    <w:rsid w:val="00471AD1"/>
    <w:rsid w:val="00473791"/>
    <w:rsid w:val="00475993"/>
    <w:rsid w:val="00477BA9"/>
    <w:rsid w:val="00482AB1"/>
    <w:rsid w:val="00484095"/>
    <w:rsid w:val="00486660"/>
    <w:rsid w:val="00487431"/>
    <w:rsid w:val="00495B73"/>
    <w:rsid w:val="004A0E1A"/>
    <w:rsid w:val="004B4223"/>
    <w:rsid w:val="004C65B9"/>
    <w:rsid w:val="004D6D06"/>
    <w:rsid w:val="004E548F"/>
    <w:rsid w:val="00500355"/>
    <w:rsid w:val="00504FD5"/>
    <w:rsid w:val="00536558"/>
    <w:rsid w:val="0053682E"/>
    <w:rsid w:val="00540C4E"/>
    <w:rsid w:val="00561097"/>
    <w:rsid w:val="00562009"/>
    <w:rsid w:val="0056332C"/>
    <w:rsid w:val="00584F9A"/>
    <w:rsid w:val="0059161C"/>
    <w:rsid w:val="005924E7"/>
    <w:rsid w:val="00593B8E"/>
    <w:rsid w:val="005A0161"/>
    <w:rsid w:val="005A290F"/>
    <w:rsid w:val="005A79C7"/>
    <w:rsid w:val="005B2D20"/>
    <w:rsid w:val="005B5D41"/>
    <w:rsid w:val="005C667D"/>
    <w:rsid w:val="005D6EF0"/>
    <w:rsid w:val="005E3E1B"/>
    <w:rsid w:val="005F0321"/>
    <w:rsid w:val="005F2EBE"/>
    <w:rsid w:val="005F4702"/>
    <w:rsid w:val="005F609C"/>
    <w:rsid w:val="005F7ED3"/>
    <w:rsid w:val="00602DB2"/>
    <w:rsid w:val="00602F5D"/>
    <w:rsid w:val="00623E00"/>
    <w:rsid w:val="00636B8D"/>
    <w:rsid w:val="00640CF1"/>
    <w:rsid w:val="00644287"/>
    <w:rsid w:val="00644FD9"/>
    <w:rsid w:val="00655FBA"/>
    <w:rsid w:val="00665DBC"/>
    <w:rsid w:val="00675169"/>
    <w:rsid w:val="00676919"/>
    <w:rsid w:val="00684A6D"/>
    <w:rsid w:val="00691F64"/>
    <w:rsid w:val="006A1A6C"/>
    <w:rsid w:val="006A3798"/>
    <w:rsid w:val="006A54E2"/>
    <w:rsid w:val="006D14FA"/>
    <w:rsid w:val="006D7158"/>
    <w:rsid w:val="006E0D0B"/>
    <w:rsid w:val="006E1D70"/>
    <w:rsid w:val="006E52A6"/>
    <w:rsid w:val="006F2D9C"/>
    <w:rsid w:val="0072155D"/>
    <w:rsid w:val="00722DF9"/>
    <w:rsid w:val="00724F6E"/>
    <w:rsid w:val="00725C17"/>
    <w:rsid w:val="00730CCA"/>
    <w:rsid w:val="0073402E"/>
    <w:rsid w:val="007410FC"/>
    <w:rsid w:val="00746833"/>
    <w:rsid w:val="00756557"/>
    <w:rsid w:val="00765D4F"/>
    <w:rsid w:val="00772C1B"/>
    <w:rsid w:val="00780A1E"/>
    <w:rsid w:val="0078791A"/>
    <w:rsid w:val="00790E8B"/>
    <w:rsid w:val="007A47F3"/>
    <w:rsid w:val="007B4EBE"/>
    <w:rsid w:val="007B5F8E"/>
    <w:rsid w:val="007B7472"/>
    <w:rsid w:val="007D409F"/>
    <w:rsid w:val="007D42C4"/>
    <w:rsid w:val="007D42ED"/>
    <w:rsid w:val="007E273C"/>
    <w:rsid w:val="007E388C"/>
    <w:rsid w:val="007E5019"/>
    <w:rsid w:val="007E557C"/>
    <w:rsid w:val="007E7148"/>
    <w:rsid w:val="00807B71"/>
    <w:rsid w:val="0081435F"/>
    <w:rsid w:val="008150B2"/>
    <w:rsid w:val="0081588C"/>
    <w:rsid w:val="0082095F"/>
    <w:rsid w:val="00824E33"/>
    <w:rsid w:val="00826744"/>
    <w:rsid w:val="00836219"/>
    <w:rsid w:val="0084101E"/>
    <w:rsid w:val="00844BA8"/>
    <w:rsid w:val="00847AB7"/>
    <w:rsid w:val="00847FD4"/>
    <w:rsid w:val="00851061"/>
    <w:rsid w:val="00860FFF"/>
    <w:rsid w:val="00865808"/>
    <w:rsid w:val="0089332B"/>
    <w:rsid w:val="00893F8D"/>
    <w:rsid w:val="008A2E75"/>
    <w:rsid w:val="008B02C0"/>
    <w:rsid w:val="008B542E"/>
    <w:rsid w:val="008B5742"/>
    <w:rsid w:val="008B7F75"/>
    <w:rsid w:val="008C1937"/>
    <w:rsid w:val="008E0C7C"/>
    <w:rsid w:val="008E2F20"/>
    <w:rsid w:val="008E3871"/>
    <w:rsid w:val="008E5171"/>
    <w:rsid w:val="00901039"/>
    <w:rsid w:val="009012CF"/>
    <w:rsid w:val="0090696D"/>
    <w:rsid w:val="00907B43"/>
    <w:rsid w:val="00917154"/>
    <w:rsid w:val="00925333"/>
    <w:rsid w:val="00927D1E"/>
    <w:rsid w:val="0093229E"/>
    <w:rsid w:val="009348F1"/>
    <w:rsid w:val="00935324"/>
    <w:rsid w:val="009411E2"/>
    <w:rsid w:val="00945B3B"/>
    <w:rsid w:val="00952D36"/>
    <w:rsid w:val="00953524"/>
    <w:rsid w:val="00960C6A"/>
    <w:rsid w:val="009650A5"/>
    <w:rsid w:val="009673CB"/>
    <w:rsid w:val="00985483"/>
    <w:rsid w:val="00986659"/>
    <w:rsid w:val="00991C82"/>
    <w:rsid w:val="00992846"/>
    <w:rsid w:val="009929FB"/>
    <w:rsid w:val="00993068"/>
    <w:rsid w:val="009A101A"/>
    <w:rsid w:val="009A3568"/>
    <w:rsid w:val="009B0427"/>
    <w:rsid w:val="009D16A1"/>
    <w:rsid w:val="009D44D7"/>
    <w:rsid w:val="009E4E92"/>
    <w:rsid w:val="009E5CC7"/>
    <w:rsid w:val="009F4203"/>
    <w:rsid w:val="009F4D46"/>
    <w:rsid w:val="00A0064E"/>
    <w:rsid w:val="00A13F31"/>
    <w:rsid w:val="00A16BD4"/>
    <w:rsid w:val="00A16F73"/>
    <w:rsid w:val="00A2702C"/>
    <w:rsid w:val="00A4438F"/>
    <w:rsid w:val="00A46876"/>
    <w:rsid w:val="00A54A01"/>
    <w:rsid w:val="00A567B2"/>
    <w:rsid w:val="00A61B31"/>
    <w:rsid w:val="00A70421"/>
    <w:rsid w:val="00A7243A"/>
    <w:rsid w:val="00A7364F"/>
    <w:rsid w:val="00A835EA"/>
    <w:rsid w:val="00A87EA5"/>
    <w:rsid w:val="00A90A85"/>
    <w:rsid w:val="00AA398A"/>
    <w:rsid w:val="00AC48F1"/>
    <w:rsid w:val="00AD40F5"/>
    <w:rsid w:val="00AD5F39"/>
    <w:rsid w:val="00AD6B44"/>
    <w:rsid w:val="00AE3A95"/>
    <w:rsid w:val="00AE7204"/>
    <w:rsid w:val="00AE7A87"/>
    <w:rsid w:val="00AF69DE"/>
    <w:rsid w:val="00B03B59"/>
    <w:rsid w:val="00B07276"/>
    <w:rsid w:val="00B07F0B"/>
    <w:rsid w:val="00B12300"/>
    <w:rsid w:val="00B278E7"/>
    <w:rsid w:val="00B30FFA"/>
    <w:rsid w:val="00B328F4"/>
    <w:rsid w:val="00B33901"/>
    <w:rsid w:val="00B41629"/>
    <w:rsid w:val="00B472B4"/>
    <w:rsid w:val="00B53AF5"/>
    <w:rsid w:val="00B640CD"/>
    <w:rsid w:val="00B7680F"/>
    <w:rsid w:val="00B846F1"/>
    <w:rsid w:val="00B903F9"/>
    <w:rsid w:val="00B91511"/>
    <w:rsid w:val="00BB1C7D"/>
    <w:rsid w:val="00BB28BC"/>
    <w:rsid w:val="00BB4C5B"/>
    <w:rsid w:val="00BC0540"/>
    <w:rsid w:val="00BC2898"/>
    <w:rsid w:val="00BC54A4"/>
    <w:rsid w:val="00BD121A"/>
    <w:rsid w:val="00BD4EBB"/>
    <w:rsid w:val="00BD6FB4"/>
    <w:rsid w:val="00BE26F1"/>
    <w:rsid w:val="00BE7333"/>
    <w:rsid w:val="00BF37F6"/>
    <w:rsid w:val="00BF3C2C"/>
    <w:rsid w:val="00BF7D37"/>
    <w:rsid w:val="00C07EB2"/>
    <w:rsid w:val="00C110A2"/>
    <w:rsid w:val="00C11A07"/>
    <w:rsid w:val="00C27AAD"/>
    <w:rsid w:val="00C3237E"/>
    <w:rsid w:val="00C3533D"/>
    <w:rsid w:val="00C36C89"/>
    <w:rsid w:val="00C372AB"/>
    <w:rsid w:val="00C37AF4"/>
    <w:rsid w:val="00C43F00"/>
    <w:rsid w:val="00C61E6C"/>
    <w:rsid w:val="00C661AF"/>
    <w:rsid w:val="00C67DB3"/>
    <w:rsid w:val="00C8516F"/>
    <w:rsid w:val="00C938C4"/>
    <w:rsid w:val="00C93B53"/>
    <w:rsid w:val="00C9428B"/>
    <w:rsid w:val="00C95832"/>
    <w:rsid w:val="00C968CA"/>
    <w:rsid w:val="00CA004C"/>
    <w:rsid w:val="00CA5349"/>
    <w:rsid w:val="00CB3C99"/>
    <w:rsid w:val="00CC0383"/>
    <w:rsid w:val="00CC15A7"/>
    <w:rsid w:val="00CD0204"/>
    <w:rsid w:val="00CD148B"/>
    <w:rsid w:val="00CD54DE"/>
    <w:rsid w:val="00CE319F"/>
    <w:rsid w:val="00CE5EB2"/>
    <w:rsid w:val="00CE6B54"/>
    <w:rsid w:val="00CF2717"/>
    <w:rsid w:val="00CF665C"/>
    <w:rsid w:val="00D05048"/>
    <w:rsid w:val="00D10087"/>
    <w:rsid w:val="00D35844"/>
    <w:rsid w:val="00D372D1"/>
    <w:rsid w:val="00D43BA3"/>
    <w:rsid w:val="00D460DE"/>
    <w:rsid w:val="00D505E2"/>
    <w:rsid w:val="00D53D73"/>
    <w:rsid w:val="00D6112F"/>
    <w:rsid w:val="00D63C72"/>
    <w:rsid w:val="00D7086C"/>
    <w:rsid w:val="00D73B81"/>
    <w:rsid w:val="00D76919"/>
    <w:rsid w:val="00D83816"/>
    <w:rsid w:val="00D930FF"/>
    <w:rsid w:val="00D95A8D"/>
    <w:rsid w:val="00D96966"/>
    <w:rsid w:val="00DA02D7"/>
    <w:rsid w:val="00DA505D"/>
    <w:rsid w:val="00DA5AF2"/>
    <w:rsid w:val="00DA634A"/>
    <w:rsid w:val="00DA745E"/>
    <w:rsid w:val="00DB5499"/>
    <w:rsid w:val="00DC28AD"/>
    <w:rsid w:val="00DC3868"/>
    <w:rsid w:val="00DC7A35"/>
    <w:rsid w:val="00DD39C6"/>
    <w:rsid w:val="00DD4853"/>
    <w:rsid w:val="00DD4BBD"/>
    <w:rsid w:val="00DE3D66"/>
    <w:rsid w:val="00DE4168"/>
    <w:rsid w:val="00DF25CB"/>
    <w:rsid w:val="00E253CA"/>
    <w:rsid w:val="00E302E4"/>
    <w:rsid w:val="00E30735"/>
    <w:rsid w:val="00E33249"/>
    <w:rsid w:val="00E37982"/>
    <w:rsid w:val="00E4453D"/>
    <w:rsid w:val="00E46398"/>
    <w:rsid w:val="00E52652"/>
    <w:rsid w:val="00E61640"/>
    <w:rsid w:val="00E634E5"/>
    <w:rsid w:val="00E659E9"/>
    <w:rsid w:val="00E65D25"/>
    <w:rsid w:val="00E70C24"/>
    <w:rsid w:val="00E77D58"/>
    <w:rsid w:val="00E8688A"/>
    <w:rsid w:val="00E93812"/>
    <w:rsid w:val="00E9566C"/>
    <w:rsid w:val="00EA0902"/>
    <w:rsid w:val="00EA1075"/>
    <w:rsid w:val="00EA3F8C"/>
    <w:rsid w:val="00EB2903"/>
    <w:rsid w:val="00EB34B0"/>
    <w:rsid w:val="00EB4F6A"/>
    <w:rsid w:val="00EC236C"/>
    <w:rsid w:val="00ED562C"/>
    <w:rsid w:val="00EE50DF"/>
    <w:rsid w:val="00EF3D9E"/>
    <w:rsid w:val="00F04BBF"/>
    <w:rsid w:val="00F11FC2"/>
    <w:rsid w:val="00F121E9"/>
    <w:rsid w:val="00F22D80"/>
    <w:rsid w:val="00F3183F"/>
    <w:rsid w:val="00F366D8"/>
    <w:rsid w:val="00F41D1B"/>
    <w:rsid w:val="00F42DC3"/>
    <w:rsid w:val="00F55FBA"/>
    <w:rsid w:val="00F76857"/>
    <w:rsid w:val="00F86C0A"/>
    <w:rsid w:val="00F87EA0"/>
    <w:rsid w:val="00F96789"/>
    <w:rsid w:val="00F96BA2"/>
    <w:rsid w:val="00FA5F09"/>
    <w:rsid w:val="00FA6C8B"/>
    <w:rsid w:val="00FA76A4"/>
    <w:rsid w:val="00FA79D8"/>
    <w:rsid w:val="00FD463C"/>
    <w:rsid w:val="00FD67CF"/>
    <w:rsid w:val="00FD7660"/>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2D5719DC-92C0-4673-8713-DC79ABA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CF665C"/>
    <w:pPr>
      <w:numPr>
        <w:numId w:val="2"/>
      </w:numPr>
      <w:jc w:val="left"/>
      <w:outlineLvl w:val="1"/>
    </w:pPr>
    <w:rPr>
      <w:color w:val="FF660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CF665C"/>
    <w:rPr>
      <w:b/>
      <w:color w:val="FF66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279678232">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9988-0853-4D10-A77F-55587554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1167</Words>
  <Characters>6421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dc:creator>
  <cp:lastModifiedBy>Adriana Torchelo</cp:lastModifiedBy>
  <cp:revision>25</cp:revision>
  <cp:lastPrinted>2015-02-23T13:52:00Z</cp:lastPrinted>
  <dcterms:created xsi:type="dcterms:W3CDTF">2017-05-08T19:05:00Z</dcterms:created>
  <dcterms:modified xsi:type="dcterms:W3CDTF">2019-03-27T17:57:00Z</dcterms:modified>
</cp:coreProperties>
</file>